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34BB" w14:textId="66FA378F" w:rsidR="47BD6600" w:rsidRPr="00CB7571" w:rsidRDefault="47BD6600" w:rsidP="51DA9732">
      <w:pPr>
        <w:ind w:left="-709"/>
        <w:rPr>
          <w:lang w:val="cy-GB"/>
        </w:rPr>
      </w:pPr>
      <w:bookmarkStart w:id="0" w:name="_Hlk204779101"/>
    </w:p>
    <w:p w14:paraId="6AF483DB" w14:textId="0E818C7C" w:rsidR="000F4711" w:rsidRPr="00CB7571" w:rsidRDefault="26A35760" w:rsidP="51DA9732">
      <w:pPr>
        <w:jc w:val="center"/>
        <w:rPr>
          <w:rFonts w:ascii="Arial" w:hAnsi="Arial" w:cs="Arial"/>
          <w:b/>
          <w:bCs/>
          <w:sz w:val="32"/>
          <w:szCs w:val="32"/>
          <w:lang w:val="cy-GB"/>
        </w:rPr>
      </w:pPr>
      <w:r w:rsidRPr="00CB7571">
        <w:rPr>
          <w:rFonts w:ascii="Arial" w:hAnsi="Arial" w:cs="Arial"/>
          <w:b/>
          <w:bCs/>
          <w:sz w:val="32"/>
          <w:szCs w:val="32"/>
          <w:lang w:val="cy-GB"/>
        </w:rPr>
        <w:t>Gofal</w:t>
      </w:r>
      <w:r w:rsidR="00750CA2" w:rsidRPr="00CB7571">
        <w:rPr>
          <w:rFonts w:ascii="Arial" w:hAnsi="Arial" w:cs="Arial"/>
          <w:b/>
          <w:bCs/>
          <w:sz w:val="32"/>
          <w:szCs w:val="32"/>
          <w:lang w:val="cy-GB"/>
        </w:rPr>
        <w:t>u am Gasgliadau</w:t>
      </w:r>
      <w:r w:rsidRPr="00CB7571">
        <w:rPr>
          <w:rFonts w:ascii="Arial" w:hAnsi="Arial" w:cs="Arial"/>
          <w:b/>
          <w:bCs/>
          <w:sz w:val="32"/>
          <w:szCs w:val="32"/>
          <w:lang w:val="cy-GB"/>
        </w:rPr>
        <w:t xml:space="preserve"> a Chadwraeth Casgliadau</w:t>
      </w:r>
    </w:p>
    <w:sdt>
      <w:sdtPr>
        <w:rPr>
          <w:rFonts w:asciiTheme="minorHAnsi" w:eastAsiaTheme="minorEastAsia" w:hAnsiTheme="minorHAnsi" w:cstheme="minorBidi"/>
          <w:color w:val="auto"/>
          <w:sz w:val="22"/>
          <w:szCs w:val="22"/>
          <w:lang w:val="cy-GB"/>
        </w:rPr>
        <w:id w:val="1468850156"/>
        <w:docPartObj>
          <w:docPartGallery w:val="Table of Contents"/>
          <w:docPartUnique/>
        </w:docPartObj>
      </w:sdtPr>
      <w:sdtContent>
        <w:p w14:paraId="05685689" w14:textId="59FF987F" w:rsidR="00824BD7" w:rsidRPr="00CB7571" w:rsidRDefault="00824BD7" w:rsidP="00824BD7">
          <w:pPr>
            <w:pStyle w:val="TOCHeading"/>
            <w:rPr>
              <w:lang w:val="cy-GB"/>
            </w:rPr>
          </w:pPr>
        </w:p>
        <w:p w14:paraId="6C718F73" w14:textId="6D56360E" w:rsidR="00572A9A" w:rsidRPr="00CB7571" w:rsidRDefault="00572A9A" w:rsidP="3D580357">
          <w:pPr>
            <w:pStyle w:val="TOC1"/>
            <w:tabs>
              <w:tab w:val="right" w:leader="dot" w:pos="9030"/>
            </w:tabs>
            <w:rPr>
              <w:rStyle w:val="Hyperlink"/>
              <w:lang w:val="cy-GB" w:eastAsia="en-GB"/>
            </w:rPr>
          </w:pPr>
          <w:r w:rsidRPr="00CB7571">
            <w:rPr>
              <w:lang w:val="cy-GB"/>
            </w:rPr>
            <w:fldChar w:fldCharType="begin"/>
          </w:r>
          <w:r w:rsidR="51DA9732" w:rsidRPr="00CB7571">
            <w:rPr>
              <w:lang w:val="cy-GB"/>
            </w:rPr>
            <w:instrText>TOC \o "1-3" \z \u \h</w:instrText>
          </w:r>
          <w:r w:rsidRPr="00CB7571">
            <w:rPr>
              <w:lang w:val="cy-GB"/>
            </w:rPr>
            <w:fldChar w:fldCharType="separate"/>
          </w:r>
          <w:hyperlink w:anchor="_Toc534649318">
            <w:r w:rsidR="3D580357" w:rsidRPr="00CB7571">
              <w:rPr>
                <w:rStyle w:val="Hyperlink"/>
                <w:lang w:val="cy-GB"/>
              </w:rPr>
              <w:t>Cyflwyniad</w:t>
            </w:r>
            <w:r w:rsidR="51DA9732" w:rsidRPr="00CB7571">
              <w:rPr>
                <w:lang w:val="cy-GB"/>
              </w:rPr>
              <w:tab/>
            </w:r>
            <w:r w:rsidR="51DA9732" w:rsidRPr="00CB7571">
              <w:rPr>
                <w:lang w:val="cy-GB"/>
              </w:rPr>
              <w:fldChar w:fldCharType="begin"/>
            </w:r>
            <w:r w:rsidR="51DA9732" w:rsidRPr="00CB7571">
              <w:rPr>
                <w:lang w:val="cy-GB"/>
              </w:rPr>
              <w:instrText>PAGEREF _Toc534649318 \h</w:instrText>
            </w:r>
            <w:r w:rsidR="51DA9732" w:rsidRPr="00CB7571">
              <w:rPr>
                <w:lang w:val="cy-GB"/>
              </w:rPr>
            </w:r>
            <w:r w:rsidR="51DA9732" w:rsidRPr="00CB7571">
              <w:rPr>
                <w:lang w:val="cy-GB"/>
              </w:rPr>
              <w:fldChar w:fldCharType="separate"/>
            </w:r>
            <w:r w:rsidR="00885BB5" w:rsidRPr="00CB7571">
              <w:rPr>
                <w:lang w:val="cy-GB"/>
              </w:rPr>
              <w:t>2</w:t>
            </w:r>
            <w:r w:rsidR="51DA9732" w:rsidRPr="00CB7571">
              <w:rPr>
                <w:lang w:val="cy-GB"/>
              </w:rPr>
              <w:fldChar w:fldCharType="end"/>
            </w:r>
          </w:hyperlink>
        </w:p>
        <w:p w14:paraId="5B991474" w14:textId="65E89D08" w:rsidR="00572A9A" w:rsidRPr="00CB7571" w:rsidRDefault="3D580357" w:rsidP="3D580357">
          <w:pPr>
            <w:pStyle w:val="TOC1"/>
            <w:tabs>
              <w:tab w:val="right" w:leader="dot" w:pos="9030"/>
            </w:tabs>
            <w:rPr>
              <w:rStyle w:val="Hyperlink"/>
              <w:lang w:val="cy-GB" w:eastAsia="en-GB"/>
            </w:rPr>
          </w:pPr>
          <w:hyperlink w:anchor="_Toc2107171003">
            <w:r w:rsidRPr="00CB7571">
              <w:rPr>
                <w:rStyle w:val="Hyperlink"/>
                <w:lang w:val="cy-GB"/>
              </w:rPr>
              <w:t>Nodau</w:t>
            </w:r>
            <w:r w:rsidR="0030122B" w:rsidRPr="00CB7571">
              <w:rPr>
                <w:rStyle w:val="Hyperlink"/>
                <w:lang w:val="cy-GB"/>
              </w:rPr>
              <w:t>’r</w:t>
            </w:r>
            <w:r w:rsidRPr="00CB7571">
              <w:rPr>
                <w:rStyle w:val="Hyperlink"/>
                <w:lang w:val="cy-GB"/>
              </w:rPr>
              <w:t xml:space="preserve"> Polisi</w:t>
            </w:r>
            <w:r w:rsidR="00572A9A" w:rsidRPr="00CB7571">
              <w:rPr>
                <w:lang w:val="cy-GB"/>
              </w:rPr>
              <w:tab/>
            </w:r>
            <w:r w:rsidR="00572A9A" w:rsidRPr="00CB7571">
              <w:rPr>
                <w:lang w:val="cy-GB"/>
              </w:rPr>
              <w:fldChar w:fldCharType="begin"/>
            </w:r>
            <w:r w:rsidR="00572A9A" w:rsidRPr="00CB7571">
              <w:rPr>
                <w:lang w:val="cy-GB"/>
              </w:rPr>
              <w:instrText>PAGEREF _Toc2107171003 \h</w:instrText>
            </w:r>
            <w:r w:rsidR="00572A9A" w:rsidRPr="00CB7571">
              <w:rPr>
                <w:lang w:val="cy-GB"/>
              </w:rPr>
            </w:r>
            <w:r w:rsidR="00572A9A" w:rsidRPr="00CB7571">
              <w:rPr>
                <w:lang w:val="cy-GB"/>
              </w:rPr>
              <w:fldChar w:fldCharType="separate"/>
            </w:r>
            <w:r w:rsidR="00885BB5" w:rsidRPr="00CB7571">
              <w:rPr>
                <w:lang w:val="cy-GB"/>
              </w:rPr>
              <w:t>2</w:t>
            </w:r>
            <w:r w:rsidR="00572A9A" w:rsidRPr="00CB7571">
              <w:rPr>
                <w:lang w:val="cy-GB"/>
              </w:rPr>
              <w:fldChar w:fldCharType="end"/>
            </w:r>
          </w:hyperlink>
        </w:p>
        <w:p w14:paraId="1AB292B7" w14:textId="2386A335" w:rsidR="00572A9A" w:rsidRPr="00CB7571" w:rsidRDefault="3D580357" w:rsidP="3D580357">
          <w:pPr>
            <w:pStyle w:val="TOC1"/>
            <w:tabs>
              <w:tab w:val="right" w:leader="dot" w:pos="9030"/>
            </w:tabs>
            <w:rPr>
              <w:rStyle w:val="Hyperlink"/>
              <w:lang w:val="cy-GB" w:eastAsia="en-GB"/>
            </w:rPr>
          </w:pPr>
          <w:hyperlink w:anchor="_Toc1629074248">
            <w:r w:rsidRPr="00CB7571">
              <w:rPr>
                <w:rStyle w:val="Hyperlink"/>
                <w:lang w:val="cy-GB"/>
              </w:rPr>
              <w:t>Awdurdodau</w:t>
            </w:r>
            <w:r w:rsidR="00572A9A" w:rsidRPr="00CB7571">
              <w:rPr>
                <w:lang w:val="cy-GB"/>
              </w:rPr>
              <w:tab/>
            </w:r>
            <w:r w:rsidR="00572A9A" w:rsidRPr="00CB7571">
              <w:rPr>
                <w:lang w:val="cy-GB"/>
              </w:rPr>
              <w:fldChar w:fldCharType="begin"/>
            </w:r>
            <w:r w:rsidR="00572A9A" w:rsidRPr="00CB7571">
              <w:rPr>
                <w:lang w:val="cy-GB"/>
              </w:rPr>
              <w:instrText>PAGEREF _Toc1629074248 \h</w:instrText>
            </w:r>
            <w:r w:rsidR="00572A9A" w:rsidRPr="00CB7571">
              <w:rPr>
                <w:lang w:val="cy-GB"/>
              </w:rPr>
            </w:r>
            <w:r w:rsidR="00572A9A" w:rsidRPr="00CB7571">
              <w:rPr>
                <w:lang w:val="cy-GB"/>
              </w:rPr>
              <w:fldChar w:fldCharType="separate"/>
            </w:r>
            <w:r w:rsidR="00885BB5" w:rsidRPr="00CB7571">
              <w:rPr>
                <w:lang w:val="cy-GB"/>
              </w:rPr>
              <w:t>2</w:t>
            </w:r>
            <w:r w:rsidR="00572A9A" w:rsidRPr="00CB7571">
              <w:rPr>
                <w:lang w:val="cy-GB"/>
              </w:rPr>
              <w:fldChar w:fldCharType="end"/>
            </w:r>
          </w:hyperlink>
        </w:p>
        <w:p w14:paraId="4FB33186" w14:textId="01959C3B" w:rsidR="00572A9A" w:rsidRPr="00CB7571" w:rsidRDefault="3D580357" w:rsidP="3D580357">
          <w:pPr>
            <w:pStyle w:val="TOC1"/>
            <w:tabs>
              <w:tab w:val="right" w:leader="dot" w:pos="9030"/>
            </w:tabs>
            <w:rPr>
              <w:rStyle w:val="Hyperlink"/>
              <w:lang w:val="cy-GB" w:eastAsia="en-GB"/>
            </w:rPr>
          </w:pPr>
          <w:hyperlink w:anchor="_Toc1690431646">
            <w:r w:rsidRPr="00CB7571">
              <w:rPr>
                <w:rStyle w:val="Hyperlink"/>
                <w:lang w:val="cy-GB"/>
              </w:rPr>
              <w:t>Diffiniadau</w:t>
            </w:r>
            <w:r w:rsidR="00572A9A" w:rsidRPr="00CB7571">
              <w:rPr>
                <w:lang w:val="cy-GB"/>
              </w:rPr>
              <w:tab/>
            </w:r>
            <w:r w:rsidR="00572A9A" w:rsidRPr="00CB7571">
              <w:rPr>
                <w:lang w:val="cy-GB"/>
              </w:rPr>
              <w:fldChar w:fldCharType="begin"/>
            </w:r>
            <w:r w:rsidR="00572A9A" w:rsidRPr="00CB7571">
              <w:rPr>
                <w:lang w:val="cy-GB"/>
              </w:rPr>
              <w:instrText>PAGEREF _Toc1690431646 \h</w:instrText>
            </w:r>
            <w:r w:rsidR="00572A9A" w:rsidRPr="00CB7571">
              <w:rPr>
                <w:lang w:val="cy-GB"/>
              </w:rPr>
            </w:r>
            <w:r w:rsidR="00572A9A" w:rsidRPr="00CB7571">
              <w:rPr>
                <w:lang w:val="cy-GB"/>
              </w:rPr>
              <w:fldChar w:fldCharType="separate"/>
            </w:r>
            <w:r w:rsidR="00885BB5" w:rsidRPr="00CB7571">
              <w:rPr>
                <w:lang w:val="cy-GB"/>
              </w:rPr>
              <w:t>3</w:t>
            </w:r>
            <w:r w:rsidR="00572A9A" w:rsidRPr="00CB7571">
              <w:rPr>
                <w:lang w:val="cy-GB"/>
              </w:rPr>
              <w:fldChar w:fldCharType="end"/>
            </w:r>
          </w:hyperlink>
        </w:p>
        <w:p w14:paraId="287FC09E" w14:textId="3DD124C7" w:rsidR="00572A9A" w:rsidRPr="00CB7571" w:rsidRDefault="3D580357" w:rsidP="3D580357">
          <w:pPr>
            <w:pStyle w:val="TOC1"/>
            <w:tabs>
              <w:tab w:val="right" w:leader="dot" w:pos="9030"/>
            </w:tabs>
            <w:rPr>
              <w:rStyle w:val="Hyperlink"/>
              <w:lang w:val="cy-GB" w:eastAsia="en-GB"/>
            </w:rPr>
          </w:pPr>
          <w:hyperlink w:anchor="_Toc1418951143">
            <w:r w:rsidRPr="00CB7571">
              <w:rPr>
                <w:rStyle w:val="Hyperlink"/>
                <w:lang w:val="cy-GB"/>
              </w:rPr>
              <w:t>Rolau a Chyfrifoldebau</w:t>
            </w:r>
            <w:r w:rsidR="00572A9A" w:rsidRPr="00CB7571">
              <w:rPr>
                <w:lang w:val="cy-GB"/>
              </w:rPr>
              <w:tab/>
            </w:r>
            <w:r w:rsidR="00572A9A" w:rsidRPr="00CB7571">
              <w:rPr>
                <w:lang w:val="cy-GB"/>
              </w:rPr>
              <w:fldChar w:fldCharType="begin"/>
            </w:r>
            <w:r w:rsidR="00572A9A" w:rsidRPr="00CB7571">
              <w:rPr>
                <w:lang w:val="cy-GB"/>
              </w:rPr>
              <w:instrText>PAGEREF _Toc1418951143 \h</w:instrText>
            </w:r>
            <w:r w:rsidR="00572A9A" w:rsidRPr="00CB7571">
              <w:rPr>
                <w:lang w:val="cy-GB"/>
              </w:rPr>
            </w:r>
            <w:r w:rsidR="00572A9A" w:rsidRPr="00CB7571">
              <w:rPr>
                <w:lang w:val="cy-GB"/>
              </w:rPr>
              <w:fldChar w:fldCharType="separate"/>
            </w:r>
            <w:r w:rsidR="00885BB5" w:rsidRPr="00CB7571">
              <w:rPr>
                <w:lang w:val="cy-GB"/>
              </w:rPr>
              <w:t>3</w:t>
            </w:r>
            <w:r w:rsidR="00572A9A" w:rsidRPr="00CB7571">
              <w:rPr>
                <w:lang w:val="cy-GB"/>
              </w:rPr>
              <w:fldChar w:fldCharType="end"/>
            </w:r>
          </w:hyperlink>
        </w:p>
        <w:p w14:paraId="480D2632" w14:textId="6E0CAD27" w:rsidR="00572A9A" w:rsidRPr="00CB7571" w:rsidRDefault="3D580357" w:rsidP="3D580357">
          <w:pPr>
            <w:pStyle w:val="TOC1"/>
            <w:tabs>
              <w:tab w:val="right" w:leader="dot" w:pos="9030"/>
            </w:tabs>
            <w:rPr>
              <w:rStyle w:val="Hyperlink"/>
              <w:lang w:val="cy-GB" w:eastAsia="en-GB"/>
            </w:rPr>
          </w:pPr>
          <w:hyperlink w:anchor="_Toc1666700810">
            <w:r w:rsidR="003D7962" w:rsidRPr="00CB7571">
              <w:rPr>
                <w:rStyle w:val="Hyperlink"/>
                <w:lang w:val="cy-GB"/>
              </w:rPr>
              <w:t>Lleoliad</w:t>
            </w:r>
            <w:r w:rsidR="00572A9A" w:rsidRPr="00CB7571">
              <w:rPr>
                <w:lang w:val="cy-GB"/>
              </w:rPr>
              <w:tab/>
            </w:r>
            <w:r w:rsidR="00572A9A" w:rsidRPr="00CB7571">
              <w:rPr>
                <w:lang w:val="cy-GB"/>
              </w:rPr>
              <w:fldChar w:fldCharType="begin"/>
            </w:r>
            <w:r w:rsidR="00572A9A" w:rsidRPr="00CB7571">
              <w:rPr>
                <w:lang w:val="cy-GB"/>
              </w:rPr>
              <w:instrText>PAGEREF _Toc1666700810 \h</w:instrText>
            </w:r>
            <w:r w:rsidR="00572A9A" w:rsidRPr="00CB7571">
              <w:rPr>
                <w:lang w:val="cy-GB"/>
              </w:rPr>
            </w:r>
            <w:r w:rsidR="00572A9A" w:rsidRPr="00CB7571">
              <w:rPr>
                <w:lang w:val="cy-GB"/>
              </w:rPr>
              <w:fldChar w:fldCharType="separate"/>
            </w:r>
            <w:r w:rsidR="00885BB5" w:rsidRPr="00CB7571">
              <w:rPr>
                <w:lang w:val="cy-GB"/>
              </w:rPr>
              <w:t>4</w:t>
            </w:r>
            <w:r w:rsidR="00572A9A" w:rsidRPr="00CB7571">
              <w:rPr>
                <w:lang w:val="cy-GB"/>
              </w:rPr>
              <w:fldChar w:fldCharType="end"/>
            </w:r>
          </w:hyperlink>
        </w:p>
        <w:p w14:paraId="3B7F19DE" w14:textId="4E5CAA95" w:rsidR="00572A9A" w:rsidRPr="00CB7571" w:rsidRDefault="3D580357" w:rsidP="3D580357">
          <w:pPr>
            <w:pStyle w:val="TOC2"/>
            <w:tabs>
              <w:tab w:val="right" w:leader="dot" w:pos="9030"/>
            </w:tabs>
            <w:rPr>
              <w:rStyle w:val="Hyperlink"/>
              <w:lang w:val="cy-GB" w:eastAsia="en-GB"/>
            </w:rPr>
          </w:pPr>
          <w:hyperlink w:anchor="_Toc1095201611">
            <w:r w:rsidRPr="00CB7571">
              <w:rPr>
                <w:rStyle w:val="Hyperlink"/>
                <w:lang w:val="cy-GB"/>
              </w:rPr>
              <w:t>Amgylchedd</w:t>
            </w:r>
            <w:r w:rsidR="00572A9A" w:rsidRPr="00CB7571">
              <w:rPr>
                <w:lang w:val="cy-GB"/>
              </w:rPr>
              <w:tab/>
            </w:r>
            <w:r w:rsidR="00572A9A" w:rsidRPr="00CB7571">
              <w:rPr>
                <w:lang w:val="cy-GB"/>
              </w:rPr>
              <w:fldChar w:fldCharType="begin"/>
            </w:r>
            <w:r w:rsidR="00572A9A" w:rsidRPr="00CB7571">
              <w:rPr>
                <w:lang w:val="cy-GB"/>
              </w:rPr>
              <w:instrText>PAGEREF _Toc1095201611 \h</w:instrText>
            </w:r>
            <w:r w:rsidR="00572A9A" w:rsidRPr="00CB7571">
              <w:rPr>
                <w:lang w:val="cy-GB"/>
              </w:rPr>
            </w:r>
            <w:r w:rsidR="00572A9A" w:rsidRPr="00CB7571">
              <w:rPr>
                <w:lang w:val="cy-GB"/>
              </w:rPr>
              <w:fldChar w:fldCharType="separate"/>
            </w:r>
            <w:r w:rsidR="00885BB5" w:rsidRPr="00CB7571">
              <w:rPr>
                <w:lang w:val="cy-GB"/>
              </w:rPr>
              <w:t>4</w:t>
            </w:r>
            <w:r w:rsidR="00572A9A" w:rsidRPr="00CB7571">
              <w:rPr>
                <w:lang w:val="cy-GB"/>
              </w:rPr>
              <w:fldChar w:fldCharType="end"/>
            </w:r>
          </w:hyperlink>
        </w:p>
        <w:p w14:paraId="16101AFD" w14:textId="2B16E01C" w:rsidR="00572A9A" w:rsidRPr="00CB7571" w:rsidRDefault="3D580357" w:rsidP="3D580357">
          <w:pPr>
            <w:pStyle w:val="TOC2"/>
            <w:tabs>
              <w:tab w:val="right" w:leader="dot" w:pos="9030"/>
            </w:tabs>
            <w:rPr>
              <w:rStyle w:val="Hyperlink"/>
              <w:lang w:val="cy-GB" w:eastAsia="en-GB"/>
            </w:rPr>
          </w:pPr>
          <w:hyperlink w:anchor="_Toc608366432">
            <w:r w:rsidRPr="00CB7571">
              <w:rPr>
                <w:rStyle w:val="Hyperlink"/>
                <w:lang w:val="cy-GB"/>
              </w:rPr>
              <w:t>Diogelwch</w:t>
            </w:r>
            <w:r w:rsidR="00572A9A" w:rsidRPr="00CB7571">
              <w:rPr>
                <w:lang w:val="cy-GB"/>
              </w:rPr>
              <w:tab/>
            </w:r>
            <w:r w:rsidR="00572A9A" w:rsidRPr="00CB7571">
              <w:rPr>
                <w:lang w:val="cy-GB"/>
              </w:rPr>
              <w:fldChar w:fldCharType="begin"/>
            </w:r>
            <w:r w:rsidR="00572A9A" w:rsidRPr="00CB7571">
              <w:rPr>
                <w:lang w:val="cy-GB"/>
              </w:rPr>
              <w:instrText>PAGEREF _Toc608366432 \h</w:instrText>
            </w:r>
            <w:r w:rsidR="00572A9A" w:rsidRPr="00CB7571">
              <w:rPr>
                <w:lang w:val="cy-GB"/>
              </w:rPr>
            </w:r>
            <w:r w:rsidR="00572A9A" w:rsidRPr="00CB7571">
              <w:rPr>
                <w:lang w:val="cy-GB"/>
              </w:rPr>
              <w:fldChar w:fldCharType="separate"/>
            </w:r>
            <w:r w:rsidR="00885BB5" w:rsidRPr="00CB7571">
              <w:rPr>
                <w:lang w:val="cy-GB"/>
              </w:rPr>
              <w:t>4</w:t>
            </w:r>
            <w:r w:rsidR="00572A9A" w:rsidRPr="00CB7571">
              <w:rPr>
                <w:lang w:val="cy-GB"/>
              </w:rPr>
              <w:fldChar w:fldCharType="end"/>
            </w:r>
          </w:hyperlink>
        </w:p>
        <w:p w14:paraId="02E81E60" w14:textId="7321EDFA" w:rsidR="00572A9A" w:rsidRPr="00CB7571" w:rsidRDefault="3D580357" w:rsidP="3D580357">
          <w:pPr>
            <w:pStyle w:val="TOC2"/>
            <w:tabs>
              <w:tab w:val="right" w:leader="dot" w:pos="9030"/>
            </w:tabs>
            <w:rPr>
              <w:rStyle w:val="Hyperlink"/>
              <w:lang w:val="cy-GB" w:eastAsia="en-GB"/>
            </w:rPr>
          </w:pPr>
          <w:hyperlink w:anchor="_Toc1038223129">
            <w:r w:rsidRPr="00CB7571">
              <w:rPr>
                <w:rStyle w:val="Hyperlink"/>
                <w:lang w:val="cy-GB"/>
              </w:rPr>
              <w:t>Pecynnu a storio</w:t>
            </w:r>
            <w:r w:rsidR="00572A9A" w:rsidRPr="00CB7571">
              <w:rPr>
                <w:lang w:val="cy-GB"/>
              </w:rPr>
              <w:tab/>
            </w:r>
            <w:r w:rsidR="00572A9A" w:rsidRPr="00CB7571">
              <w:rPr>
                <w:lang w:val="cy-GB"/>
              </w:rPr>
              <w:fldChar w:fldCharType="begin"/>
            </w:r>
            <w:r w:rsidR="00572A9A" w:rsidRPr="00CB7571">
              <w:rPr>
                <w:lang w:val="cy-GB"/>
              </w:rPr>
              <w:instrText>PAGEREF _Toc1038223129 \h</w:instrText>
            </w:r>
            <w:r w:rsidR="00572A9A" w:rsidRPr="00CB7571">
              <w:rPr>
                <w:lang w:val="cy-GB"/>
              </w:rPr>
            </w:r>
            <w:r w:rsidR="00572A9A" w:rsidRPr="00CB7571">
              <w:rPr>
                <w:lang w:val="cy-GB"/>
              </w:rPr>
              <w:fldChar w:fldCharType="separate"/>
            </w:r>
            <w:r w:rsidR="00885BB5" w:rsidRPr="00CB7571">
              <w:rPr>
                <w:lang w:val="cy-GB"/>
              </w:rPr>
              <w:t>5</w:t>
            </w:r>
            <w:r w:rsidR="00572A9A" w:rsidRPr="00CB7571">
              <w:rPr>
                <w:lang w:val="cy-GB"/>
              </w:rPr>
              <w:fldChar w:fldCharType="end"/>
            </w:r>
          </w:hyperlink>
        </w:p>
        <w:p w14:paraId="1DE200C6" w14:textId="41FA226A" w:rsidR="00572A9A" w:rsidRPr="00CB7571" w:rsidRDefault="3D580357" w:rsidP="3D580357">
          <w:pPr>
            <w:pStyle w:val="TOC1"/>
            <w:tabs>
              <w:tab w:val="right" w:leader="dot" w:pos="9030"/>
            </w:tabs>
            <w:rPr>
              <w:rStyle w:val="Hyperlink"/>
              <w:lang w:val="cy-GB" w:eastAsia="en-GB"/>
            </w:rPr>
          </w:pPr>
          <w:hyperlink w:anchor="_Toc1660765010">
            <w:r w:rsidRPr="00CB7571">
              <w:rPr>
                <w:rStyle w:val="Hyperlink"/>
                <w:lang w:val="cy-GB"/>
              </w:rPr>
              <w:t xml:space="preserve">Cynllunio </w:t>
            </w:r>
            <w:r w:rsidR="0030122B" w:rsidRPr="00CB7571">
              <w:rPr>
                <w:rStyle w:val="Hyperlink"/>
                <w:lang w:val="cy-GB"/>
              </w:rPr>
              <w:t xml:space="preserve">i fod Yn Barod ar gyfer </w:t>
            </w:r>
            <w:r w:rsidRPr="00CB7571">
              <w:rPr>
                <w:rStyle w:val="Hyperlink"/>
                <w:lang w:val="cy-GB"/>
              </w:rPr>
              <w:t>Argyfwng</w:t>
            </w:r>
            <w:r w:rsidR="00572A9A" w:rsidRPr="00CB7571">
              <w:rPr>
                <w:lang w:val="cy-GB"/>
              </w:rPr>
              <w:tab/>
            </w:r>
            <w:r w:rsidR="00572A9A" w:rsidRPr="00CB7571">
              <w:rPr>
                <w:lang w:val="cy-GB"/>
              </w:rPr>
              <w:fldChar w:fldCharType="begin"/>
            </w:r>
            <w:r w:rsidR="00572A9A" w:rsidRPr="00CB7571">
              <w:rPr>
                <w:lang w:val="cy-GB"/>
              </w:rPr>
              <w:instrText>PAGEREF _Toc1660765010 \h</w:instrText>
            </w:r>
            <w:r w:rsidR="00572A9A" w:rsidRPr="00CB7571">
              <w:rPr>
                <w:lang w:val="cy-GB"/>
              </w:rPr>
            </w:r>
            <w:r w:rsidR="00572A9A" w:rsidRPr="00CB7571">
              <w:rPr>
                <w:lang w:val="cy-GB"/>
              </w:rPr>
              <w:fldChar w:fldCharType="separate"/>
            </w:r>
            <w:r w:rsidR="00885BB5" w:rsidRPr="00CB7571">
              <w:rPr>
                <w:lang w:val="cy-GB"/>
              </w:rPr>
              <w:t>5</w:t>
            </w:r>
            <w:r w:rsidR="00572A9A" w:rsidRPr="00CB7571">
              <w:rPr>
                <w:lang w:val="cy-GB"/>
              </w:rPr>
              <w:fldChar w:fldCharType="end"/>
            </w:r>
          </w:hyperlink>
        </w:p>
        <w:p w14:paraId="024472BE" w14:textId="02A4C480" w:rsidR="00572A9A" w:rsidRPr="00CB7571" w:rsidRDefault="0030122B" w:rsidP="3D580357">
          <w:pPr>
            <w:pStyle w:val="TOC1"/>
            <w:tabs>
              <w:tab w:val="right" w:leader="dot" w:pos="9030"/>
            </w:tabs>
            <w:rPr>
              <w:rStyle w:val="Hyperlink"/>
              <w:lang w:val="cy-GB" w:eastAsia="en-GB"/>
            </w:rPr>
          </w:pPr>
          <w:r w:rsidRPr="00CB7571">
            <w:rPr>
              <w:lang w:val="cy-GB"/>
            </w:rPr>
            <w:t>Trin a thrafod</w:t>
          </w:r>
          <w:hyperlink w:anchor="_Toc1452320514">
            <w:r w:rsidR="00572A9A" w:rsidRPr="00CB7571">
              <w:rPr>
                <w:lang w:val="cy-GB"/>
              </w:rPr>
              <w:tab/>
            </w:r>
            <w:r w:rsidR="00572A9A" w:rsidRPr="00CB7571">
              <w:rPr>
                <w:lang w:val="cy-GB"/>
              </w:rPr>
              <w:fldChar w:fldCharType="begin"/>
            </w:r>
            <w:r w:rsidR="00572A9A" w:rsidRPr="00CB7571">
              <w:rPr>
                <w:lang w:val="cy-GB"/>
              </w:rPr>
              <w:instrText>PAGEREF _Toc1452320514 \h</w:instrText>
            </w:r>
            <w:r w:rsidR="00572A9A" w:rsidRPr="00CB7571">
              <w:rPr>
                <w:lang w:val="cy-GB"/>
              </w:rPr>
            </w:r>
            <w:r w:rsidR="00572A9A" w:rsidRPr="00CB7571">
              <w:rPr>
                <w:lang w:val="cy-GB"/>
              </w:rPr>
              <w:fldChar w:fldCharType="separate"/>
            </w:r>
            <w:r w:rsidR="00885BB5" w:rsidRPr="00CB7571">
              <w:rPr>
                <w:lang w:val="cy-GB"/>
              </w:rPr>
              <w:t>5</w:t>
            </w:r>
            <w:r w:rsidR="00572A9A" w:rsidRPr="00CB7571">
              <w:rPr>
                <w:lang w:val="cy-GB"/>
              </w:rPr>
              <w:fldChar w:fldCharType="end"/>
            </w:r>
          </w:hyperlink>
        </w:p>
        <w:p w14:paraId="16F2A018" w14:textId="7856D068" w:rsidR="00572A9A" w:rsidRPr="00CB7571" w:rsidRDefault="3D580357" w:rsidP="3D580357">
          <w:pPr>
            <w:pStyle w:val="TOC1"/>
            <w:tabs>
              <w:tab w:val="right" w:leader="dot" w:pos="9030"/>
            </w:tabs>
            <w:rPr>
              <w:rStyle w:val="Hyperlink"/>
              <w:lang w:val="cy-GB" w:eastAsia="en-GB"/>
            </w:rPr>
          </w:pPr>
          <w:hyperlink w:anchor="_Toc4790755">
            <w:r w:rsidRPr="00CB7571">
              <w:rPr>
                <w:rStyle w:val="Hyperlink"/>
                <w:lang w:val="cy-GB"/>
              </w:rPr>
              <w:t>Mynediad</w:t>
            </w:r>
            <w:r w:rsidR="00572A9A" w:rsidRPr="00CB7571">
              <w:rPr>
                <w:lang w:val="cy-GB"/>
              </w:rPr>
              <w:tab/>
            </w:r>
            <w:r w:rsidR="00572A9A" w:rsidRPr="00CB7571">
              <w:rPr>
                <w:lang w:val="cy-GB"/>
              </w:rPr>
              <w:fldChar w:fldCharType="begin"/>
            </w:r>
            <w:r w:rsidR="00572A9A" w:rsidRPr="00CB7571">
              <w:rPr>
                <w:lang w:val="cy-GB"/>
              </w:rPr>
              <w:instrText>PAGEREF _Toc4790755 \h</w:instrText>
            </w:r>
            <w:r w:rsidR="00572A9A" w:rsidRPr="00CB7571">
              <w:rPr>
                <w:lang w:val="cy-GB"/>
              </w:rPr>
            </w:r>
            <w:r w:rsidR="00572A9A" w:rsidRPr="00CB7571">
              <w:rPr>
                <w:lang w:val="cy-GB"/>
              </w:rPr>
              <w:fldChar w:fldCharType="separate"/>
            </w:r>
            <w:r w:rsidR="00885BB5" w:rsidRPr="00CB7571">
              <w:rPr>
                <w:lang w:val="cy-GB"/>
              </w:rPr>
              <w:t>6</w:t>
            </w:r>
            <w:r w:rsidR="00572A9A" w:rsidRPr="00CB7571">
              <w:rPr>
                <w:lang w:val="cy-GB"/>
              </w:rPr>
              <w:fldChar w:fldCharType="end"/>
            </w:r>
          </w:hyperlink>
        </w:p>
        <w:p w14:paraId="74F46D9E" w14:textId="2F4202C1" w:rsidR="00572A9A" w:rsidRPr="00CB7571" w:rsidRDefault="3D580357" w:rsidP="3D580357">
          <w:pPr>
            <w:pStyle w:val="TOC1"/>
            <w:tabs>
              <w:tab w:val="right" w:leader="dot" w:pos="9030"/>
            </w:tabs>
            <w:rPr>
              <w:rStyle w:val="Hyperlink"/>
              <w:lang w:val="cy-GB" w:eastAsia="en-GB"/>
            </w:rPr>
          </w:pPr>
          <w:hyperlink w:anchor="_Toc885001394">
            <w:r w:rsidRPr="00CB7571">
              <w:rPr>
                <w:rStyle w:val="Hyperlink"/>
                <w:lang w:val="cy-GB"/>
              </w:rPr>
              <w:t>Digido</w:t>
            </w:r>
            <w:r w:rsidR="00572A9A" w:rsidRPr="00CB7571">
              <w:rPr>
                <w:lang w:val="cy-GB"/>
              </w:rPr>
              <w:tab/>
            </w:r>
            <w:r w:rsidR="00572A9A" w:rsidRPr="00CB7571">
              <w:rPr>
                <w:lang w:val="cy-GB"/>
              </w:rPr>
              <w:fldChar w:fldCharType="begin"/>
            </w:r>
            <w:r w:rsidR="00572A9A" w:rsidRPr="00CB7571">
              <w:rPr>
                <w:lang w:val="cy-GB"/>
              </w:rPr>
              <w:instrText>PAGEREF _Toc885001394 \h</w:instrText>
            </w:r>
            <w:r w:rsidR="00572A9A" w:rsidRPr="00CB7571">
              <w:rPr>
                <w:lang w:val="cy-GB"/>
              </w:rPr>
            </w:r>
            <w:r w:rsidR="00572A9A" w:rsidRPr="00CB7571">
              <w:rPr>
                <w:lang w:val="cy-GB"/>
              </w:rPr>
              <w:fldChar w:fldCharType="separate"/>
            </w:r>
            <w:r w:rsidR="00885BB5" w:rsidRPr="00CB7571">
              <w:rPr>
                <w:lang w:val="cy-GB"/>
              </w:rPr>
              <w:t>6</w:t>
            </w:r>
            <w:r w:rsidR="00572A9A" w:rsidRPr="00CB7571">
              <w:rPr>
                <w:lang w:val="cy-GB"/>
              </w:rPr>
              <w:fldChar w:fldCharType="end"/>
            </w:r>
          </w:hyperlink>
        </w:p>
        <w:p w14:paraId="601E4061" w14:textId="5D0E1A8E" w:rsidR="00572A9A" w:rsidRPr="00CB7571" w:rsidRDefault="3D580357" w:rsidP="3D580357">
          <w:pPr>
            <w:pStyle w:val="TOC1"/>
            <w:tabs>
              <w:tab w:val="right" w:leader="dot" w:pos="9030"/>
            </w:tabs>
            <w:rPr>
              <w:rStyle w:val="Hyperlink"/>
              <w:lang w:val="cy-GB" w:eastAsia="en-GB"/>
            </w:rPr>
          </w:pPr>
          <w:hyperlink w:anchor="_Toc663194259">
            <w:r w:rsidRPr="00CB7571">
              <w:rPr>
                <w:rStyle w:val="Hyperlink"/>
                <w:lang w:val="cy-GB"/>
              </w:rPr>
              <w:t>Arddangosfa</w:t>
            </w:r>
            <w:r w:rsidR="00572A9A" w:rsidRPr="00CB7571">
              <w:rPr>
                <w:lang w:val="cy-GB"/>
              </w:rPr>
              <w:tab/>
            </w:r>
            <w:r w:rsidR="00572A9A" w:rsidRPr="00CB7571">
              <w:rPr>
                <w:lang w:val="cy-GB"/>
              </w:rPr>
              <w:fldChar w:fldCharType="begin"/>
            </w:r>
            <w:r w:rsidR="00572A9A" w:rsidRPr="00CB7571">
              <w:rPr>
                <w:lang w:val="cy-GB"/>
              </w:rPr>
              <w:instrText>PAGEREF _Toc663194259 \h</w:instrText>
            </w:r>
            <w:r w:rsidR="00572A9A" w:rsidRPr="00CB7571">
              <w:rPr>
                <w:lang w:val="cy-GB"/>
              </w:rPr>
            </w:r>
            <w:r w:rsidR="00572A9A" w:rsidRPr="00CB7571">
              <w:rPr>
                <w:lang w:val="cy-GB"/>
              </w:rPr>
              <w:fldChar w:fldCharType="separate"/>
            </w:r>
            <w:r w:rsidR="00885BB5" w:rsidRPr="00CB7571">
              <w:rPr>
                <w:lang w:val="cy-GB"/>
              </w:rPr>
              <w:t>7</w:t>
            </w:r>
            <w:r w:rsidR="00572A9A" w:rsidRPr="00CB7571">
              <w:rPr>
                <w:lang w:val="cy-GB"/>
              </w:rPr>
              <w:fldChar w:fldCharType="end"/>
            </w:r>
          </w:hyperlink>
        </w:p>
        <w:p w14:paraId="0398BE5B" w14:textId="55AFB3DC" w:rsidR="00572A9A" w:rsidRPr="00CB7571" w:rsidRDefault="3D580357" w:rsidP="3D580357">
          <w:pPr>
            <w:pStyle w:val="TOC1"/>
            <w:tabs>
              <w:tab w:val="right" w:leader="dot" w:pos="9030"/>
            </w:tabs>
            <w:rPr>
              <w:rStyle w:val="Hyperlink"/>
              <w:lang w:val="cy-GB" w:eastAsia="en-GB"/>
            </w:rPr>
          </w:pPr>
          <w:hyperlink w:anchor="_Toc1840123767">
            <w:r w:rsidRPr="00CB7571">
              <w:rPr>
                <w:rStyle w:val="Hyperlink"/>
                <w:lang w:val="cy-GB"/>
              </w:rPr>
              <w:t>Cadwraeth</w:t>
            </w:r>
            <w:r w:rsidR="00572A9A" w:rsidRPr="00CB7571">
              <w:rPr>
                <w:lang w:val="cy-GB"/>
              </w:rPr>
              <w:tab/>
            </w:r>
            <w:r w:rsidR="00572A9A" w:rsidRPr="00CB7571">
              <w:rPr>
                <w:lang w:val="cy-GB"/>
              </w:rPr>
              <w:fldChar w:fldCharType="begin"/>
            </w:r>
            <w:r w:rsidR="00572A9A" w:rsidRPr="00CB7571">
              <w:rPr>
                <w:lang w:val="cy-GB"/>
              </w:rPr>
              <w:instrText>PAGEREF _Toc1840123767 \h</w:instrText>
            </w:r>
            <w:r w:rsidR="00572A9A" w:rsidRPr="00CB7571">
              <w:rPr>
                <w:lang w:val="cy-GB"/>
              </w:rPr>
            </w:r>
            <w:r w:rsidR="00572A9A" w:rsidRPr="00CB7571">
              <w:rPr>
                <w:lang w:val="cy-GB"/>
              </w:rPr>
              <w:fldChar w:fldCharType="separate"/>
            </w:r>
            <w:r w:rsidR="00885BB5" w:rsidRPr="00CB7571">
              <w:rPr>
                <w:lang w:val="cy-GB"/>
              </w:rPr>
              <w:t>7</w:t>
            </w:r>
            <w:r w:rsidR="00572A9A" w:rsidRPr="00CB7571">
              <w:rPr>
                <w:lang w:val="cy-GB"/>
              </w:rPr>
              <w:fldChar w:fldCharType="end"/>
            </w:r>
          </w:hyperlink>
        </w:p>
        <w:p w14:paraId="15CB58DE" w14:textId="2B05C5C0" w:rsidR="00572A9A" w:rsidRPr="00CB7571" w:rsidRDefault="3D580357" w:rsidP="3D580357">
          <w:pPr>
            <w:pStyle w:val="TOC1"/>
            <w:tabs>
              <w:tab w:val="right" w:leader="dot" w:pos="9030"/>
            </w:tabs>
            <w:rPr>
              <w:rStyle w:val="Hyperlink"/>
              <w:lang w:val="cy-GB" w:eastAsia="en-GB"/>
            </w:rPr>
          </w:pPr>
          <w:hyperlink w:anchor="_Toc839806484">
            <w:r w:rsidRPr="00CB7571">
              <w:rPr>
                <w:rStyle w:val="Hyperlink"/>
                <w:lang w:val="cy-GB"/>
              </w:rPr>
              <w:t>Cyllid</w:t>
            </w:r>
            <w:r w:rsidR="00572A9A" w:rsidRPr="00CB7571">
              <w:rPr>
                <w:lang w:val="cy-GB"/>
              </w:rPr>
              <w:tab/>
            </w:r>
            <w:r w:rsidR="00572A9A" w:rsidRPr="00CB7571">
              <w:rPr>
                <w:lang w:val="cy-GB"/>
              </w:rPr>
              <w:fldChar w:fldCharType="begin"/>
            </w:r>
            <w:r w:rsidR="00572A9A" w:rsidRPr="00CB7571">
              <w:rPr>
                <w:lang w:val="cy-GB"/>
              </w:rPr>
              <w:instrText>PAGEREF _Toc839806484 \h</w:instrText>
            </w:r>
            <w:r w:rsidR="00572A9A" w:rsidRPr="00CB7571">
              <w:rPr>
                <w:lang w:val="cy-GB"/>
              </w:rPr>
            </w:r>
            <w:r w:rsidR="00572A9A" w:rsidRPr="00CB7571">
              <w:rPr>
                <w:lang w:val="cy-GB"/>
              </w:rPr>
              <w:fldChar w:fldCharType="separate"/>
            </w:r>
            <w:r w:rsidR="00885BB5" w:rsidRPr="00CB7571">
              <w:rPr>
                <w:lang w:val="cy-GB"/>
              </w:rPr>
              <w:t>8</w:t>
            </w:r>
            <w:r w:rsidR="00572A9A" w:rsidRPr="00CB7571">
              <w:rPr>
                <w:lang w:val="cy-GB"/>
              </w:rPr>
              <w:fldChar w:fldCharType="end"/>
            </w:r>
          </w:hyperlink>
        </w:p>
        <w:p w14:paraId="351CEBC8" w14:textId="46DE29CB" w:rsidR="00572A9A" w:rsidRPr="00CB7571" w:rsidRDefault="3D580357" w:rsidP="3D580357">
          <w:pPr>
            <w:pStyle w:val="TOC1"/>
            <w:tabs>
              <w:tab w:val="right" w:leader="dot" w:pos="9030"/>
            </w:tabs>
            <w:rPr>
              <w:rStyle w:val="Hyperlink"/>
              <w:lang w:val="cy-GB" w:eastAsia="en-GB"/>
            </w:rPr>
          </w:pPr>
          <w:hyperlink w:anchor="_Toc498434747">
            <w:r w:rsidRPr="00CB7571">
              <w:rPr>
                <w:rStyle w:val="Hyperlink"/>
                <w:lang w:val="cy-GB"/>
              </w:rPr>
              <w:t>Polisïau a Chynlluniau Cysylltiedig</w:t>
            </w:r>
            <w:r w:rsidR="00572A9A" w:rsidRPr="00CB7571">
              <w:rPr>
                <w:lang w:val="cy-GB"/>
              </w:rPr>
              <w:tab/>
            </w:r>
            <w:r w:rsidR="00572A9A" w:rsidRPr="00CB7571">
              <w:rPr>
                <w:lang w:val="cy-GB"/>
              </w:rPr>
              <w:fldChar w:fldCharType="begin"/>
            </w:r>
            <w:r w:rsidR="00572A9A" w:rsidRPr="00CB7571">
              <w:rPr>
                <w:lang w:val="cy-GB"/>
              </w:rPr>
              <w:instrText>PAGEREF _Toc498434747 \h</w:instrText>
            </w:r>
            <w:r w:rsidR="00572A9A" w:rsidRPr="00CB7571">
              <w:rPr>
                <w:lang w:val="cy-GB"/>
              </w:rPr>
            </w:r>
            <w:r w:rsidR="00572A9A" w:rsidRPr="00CB7571">
              <w:rPr>
                <w:lang w:val="cy-GB"/>
              </w:rPr>
              <w:fldChar w:fldCharType="separate"/>
            </w:r>
            <w:r w:rsidR="00885BB5" w:rsidRPr="00CB7571">
              <w:rPr>
                <w:lang w:val="cy-GB"/>
              </w:rPr>
              <w:t>8</w:t>
            </w:r>
            <w:r w:rsidR="00572A9A" w:rsidRPr="00CB7571">
              <w:rPr>
                <w:lang w:val="cy-GB"/>
              </w:rPr>
              <w:fldChar w:fldCharType="end"/>
            </w:r>
          </w:hyperlink>
        </w:p>
        <w:p w14:paraId="318E14CD" w14:textId="01ED9191" w:rsidR="00572A9A" w:rsidRPr="00CB7571" w:rsidRDefault="3D580357" w:rsidP="3D580357">
          <w:pPr>
            <w:pStyle w:val="TOC1"/>
            <w:tabs>
              <w:tab w:val="right" w:leader="dot" w:pos="9030"/>
            </w:tabs>
            <w:rPr>
              <w:rStyle w:val="Hyperlink"/>
              <w:lang w:val="cy-GB" w:eastAsia="en-GB"/>
            </w:rPr>
          </w:pPr>
          <w:hyperlink w:anchor="_Toc627613415">
            <w:r w:rsidRPr="00CB7571">
              <w:rPr>
                <w:rStyle w:val="Hyperlink"/>
                <w:lang w:val="cy-GB"/>
              </w:rPr>
              <w:t>Adolygu</w:t>
            </w:r>
            <w:r w:rsidR="00572A9A" w:rsidRPr="00CB7571">
              <w:rPr>
                <w:lang w:val="cy-GB"/>
              </w:rPr>
              <w:tab/>
            </w:r>
            <w:r w:rsidR="00572A9A" w:rsidRPr="00CB7571">
              <w:rPr>
                <w:lang w:val="cy-GB"/>
              </w:rPr>
              <w:fldChar w:fldCharType="begin"/>
            </w:r>
            <w:r w:rsidR="00572A9A" w:rsidRPr="00CB7571">
              <w:rPr>
                <w:lang w:val="cy-GB"/>
              </w:rPr>
              <w:instrText>PAGEREF _Toc627613415 \h</w:instrText>
            </w:r>
            <w:r w:rsidR="00572A9A" w:rsidRPr="00CB7571">
              <w:rPr>
                <w:lang w:val="cy-GB"/>
              </w:rPr>
            </w:r>
            <w:r w:rsidR="00572A9A" w:rsidRPr="00CB7571">
              <w:rPr>
                <w:lang w:val="cy-GB"/>
              </w:rPr>
              <w:fldChar w:fldCharType="separate"/>
            </w:r>
            <w:r w:rsidR="00885BB5" w:rsidRPr="00CB7571">
              <w:rPr>
                <w:lang w:val="cy-GB"/>
              </w:rPr>
              <w:t>8</w:t>
            </w:r>
            <w:r w:rsidR="00572A9A" w:rsidRPr="00CB7571">
              <w:rPr>
                <w:lang w:val="cy-GB"/>
              </w:rPr>
              <w:fldChar w:fldCharType="end"/>
            </w:r>
          </w:hyperlink>
          <w:r w:rsidR="00572A9A" w:rsidRPr="00CB7571">
            <w:rPr>
              <w:lang w:val="cy-GB"/>
            </w:rPr>
            <w:fldChar w:fldCharType="end"/>
          </w:r>
        </w:p>
      </w:sdtContent>
    </w:sdt>
    <w:p w14:paraId="1F90536E" w14:textId="32C0B857" w:rsidR="51DA9732" w:rsidRPr="00CB7571" w:rsidRDefault="51DA9732" w:rsidP="51DA9732">
      <w:pPr>
        <w:pStyle w:val="TOC1"/>
        <w:tabs>
          <w:tab w:val="right" w:leader="dot" w:pos="9045"/>
        </w:tabs>
        <w:rPr>
          <w:rStyle w:val="Hyperlink"/>
          <w:rFonts w:ascii="Arial" w:eastAsia="Arial" w:hAnsi="Arial" w:cs="Arial"/>
          <w:lang w:val="cy-GB"/>
        </w:rPr>
      </w:pPr>
    </w:p>
    <w:p w14:paraId="46EA72D2" w14:textId="224DD1F0" w:rsidR="005E5209" w:rsidRPr="00CB7571" w:rsidRDefault="005E5209" w:rsidP="3D580357">
      <w:pPr>
        <w:pStyle w:val="Heading1"/>
        <w:spacing w:before="0"/>
        <w:rPr>
          <w:rFonts w:ascii="Arial" w:hAnsi="Arial" w:cs="Arial"/>
          <w:b/>
          <w:bCs/>
          <w:color w:val="auto"/>
          <w:sz w:val="28"/>
          <w:szCs w:val="28"/>
          <w:lang w:val="cy-GB"/>
        </w:rPr>
      </w:pPr>
    </w:p>
    <w:p w14:paraId="7DE60D32" w14:textId="59801B0A" w:rsidR="005E5209" w:rsidRPr="00CB7571" w:rsidRDefault="071ADE8A" w:rsidP="3D580357">
      <w:pPr>
        <w:rPr>
          <w:lang w:val="cy-GB"/>
        </w:rPr>
      </w:pPr>
      <w:r w:rsidRPr="00CB7571">
        <w:rPr>
          <w:lang w:val="cy-GB"/>
        </w:rPr>
        <w:br w:type="page"/>
      </w:r>
    </w:p>
    <w:p w14:paraId="52404076" w14:textId="13050856" w:rsidR="005E5209" w:rsidRPr="00CB7571" w:rsidRDefault="071ADE8A" w:rsidP="51DA9732">
      <w:pPr>
        <w:pStyle w:val="Heading1"/>
        <w:spacing w:before="0"/>
        <w:rPr>
          <w:rFonts w:ascii="Arial" w:hAnsi="Arial" w:cs="Arial"/>
          <w:b/>
          <w:bCs/>
          <w:color w:val="auto"/>
          <w:sz w:val="28"/>
          <w:szCs w:val="28"/>
          <w:lang w:val="cy-GB"/>
        </w:rPr>
      </w:pPr>
      <w:bookmarkStart w:id="1" w:name="_Toc84347783"/>
      <w:bookmarkStart w:id="2" w:name="_Toc534649318"/>
      <w:r w:rsidRPr="00CB7571">
        <w:rPr>
          <w:rFonts w:ascii="Arial" w:hAnsi="Arial" w:cs="Arial"/>
          <w:b/>
          <w:bCs/>
          <w:color w:val="auto"/>
          <w:sz w:val="28"/>
          <w:szCs w:val="28"/>
          <w:lang w:val="cy-GB"/>
        </w:rPr>
        <w:lastRenderedPageBreak/>
        <w:t>Cyflwyniad</w:t>
      </w:r>
      <w:bookmarkEnd w:id="1"/>
      <w:bookmarkEnd w:id="2"/>
    </w:p>
    <w:p w14:paraId="65F600AF" w14:textId="77777777" w:rsidR="005E5209" w:rsidRPr="00CB7571" w:rsidRDefault="005E5209" w:rsidP="51DA9732">
      <w:pPr>
        <w:spacing w:after="0"/>
        <w:rPr>
          <w:rFonts w:ascii="Arial" w:hAnsi="Arial" w:cs="Arial"/>
          <w:sz w:val="24"/>
          <w:szCs w:val="24"/>
          <w:lang w:val="cy-GB"/>
        </w:rPr>
      </w:pPr>
    </w:p>
    <w:p w14:paraId="30291E5C" w14:textId="1F1D274B" w:rsidR="00C472A2" w:rsidRPr="00CB7571" w:rsidRDefault="6F3EFC11" w:rsidP="51DA9732">
      <w:pPr>
        <w:rPr>
          <w:rFonts w:ascii="Arial" w:hAnsi="Arial" w:cs="Arial"/>
          <w:b/>
          <w:bCs/>
          <w:sz w:val="24"/>
          <w:szCs w:val="24"/>
          <w:lang w:val="cy-GB"/>
        </w:rPr>
      </w:pPr>
      <w:r w:rsidRPr="00CB7571">
        <w:rPr>
          <w:rFonts w:ascii="Arial" w:hAnsi="Arial" w:cs="Arial"/>
          <w:sz w:val="24"/>
          <w:szCs w:val="24"/>
          <w:lang w:val="cy-GB"/>
        </w:rPr>
        <w:t>Cenhadaeth Archifau Gwent yw casglu</w:t>
      </w:r>
      <w:r w:rsidR="00AB2F05" w:rsidRPr="00CB7571">
        <w:rPr>
          <w:rFonts w:ascii="Arial" w:hAnsi="Arial" w:cs="Arial"/>
          <w:sz w:val="24"/>
          <w:szCs w:val="24"/>
          <w:lang w:val="cy-GB"/>
        </w:rPr>
        <w:t xml:space="preserve"> </w:t>
      </w:r>
      <w:r w:rsidRPr="00CB7571">
        <w:rPr>
          <w:rFonts w:ascii="Arial" w:hAnsi="Arial" w:cs="Arial"/>
          <w:sz w:val="24"/>
          <w:szCs w:val="24"/>
          <w:lang w:val="cy-GB"/>
        </w:rPr>
        <w:t>cofnodion sy'n ymwneud â'r ardal y mae'n ei gwasanaethu</w:t>
      </w:r>
      <w:r w:rsidR="00AB2F05" w:rsidRPr="00CB7571">
        <w:rPr>
          <w:rFonts w:ascii="Arial" w:hAnsi="Arial" w:cs="Arial"/>
          <w:sz w:val="24"/>
          <w:szCs w:val="24"/>
          <w:lang w:val="cy-GB"/>
        </w:rPr>
        <w:t>, eu cadw a’u gwneud yn hygyrch</w:t>
      </w:r>
      <w:r w:rsidRPr="00CB7571">
        <w:rPr>
          <w:rFonts w:ascii="Arial" w:hAnsi="Arial" w:cs="Arial"/>
          <w:sz w:val="24"/>
          <w:szCs w:val="24"/>
          <w:lang w:val="cy-GB"/>
        </w:rPr>
        <w:t xml:space="preserve">. </w:t>
      </w:r>
    </w:p>
    <w:p w14:paraId="0D19908B" w14:textId="0C95AD5B" w:rsidR="00C472A2" w:rsidRPr="00CB7571" w:rsidRDefault="0C7F09AF" w:rsidP="51DA9732">
      <w:pPr>
        <w:rPr>
          <w:rFonts w:ascii="Arial" w:hAnsi="Arial" w:cs="Arial"/>
          <w:sz w:val="24"/>
          <w:szCs w:val="24"/>
          <w:lang w:val="cy-GB"/>
        </w:rPr>
      </w:pPr>
      <w:r w:rsidRPr="00CB7571">
        <w:rPr>
          <w:rFonts w:ascii="Arial" w:hAnsi="Arial" w:cs="Arial"/>
          <w:sz w:val="24"/>
          <w:szCs w:val="24"/>
          <w:lang w:val="cy-GB"/>
        </w:rPr>
        <w:t>Mae Archifau Gwent yn casglu archifau i:</w:t>
      </w:r>
    </w:p>
    <w:p w14:paraId="4C9345C9" w14:textId="0B43ED47" w:rsidR="00C472A2" w:rsidRPr="00CB7571" w:rsidRDefault="0C7F09AF" w:rsidP="51DA9732">
      <w:pPr>
        <w:numPr>
          <w:ilvl w:val="0"/>
          <w:numId w:val="12"/>
        </w:numPr>
        <w:spacing w:after="0"/>
        <w:rPr>
          <w:rFonts w:ascii="Arial" w:hAnsi="Arial" w:cs="Arial"/>
          <w:sz w:val="24"/>
          <w:szCs w:val="24"/>
          <w:lang w:val="cy-GB"/>
        </w:rPr>
      </w:pPr>
      <w:r w:rsidRPr="00CB7571">
        <w:rPr>
          <w:rFonts w:ascii="Arial" w:hAnsi="Arial" w:cs="Arial"/>
          <w:sz w:val="24"/>
          <w:szCs w:val="24"/>
          <w:lang w:val="cy-GB"/>
        </w:rPr>
        <w:t>D</w:t>
      </w:r>
      <w:r w:rsidR="00AB2F05" w:rsidRPr="00CB7571">
        <w:rPr>
          <w:rFonts w:ascii="Arial" w:hAnsi="Arial" w:cs="Arial"/>
          <w:sz w:val="24"/>
          <w:szCs w:val="24"/>
          <w:lang w:val="cy-GB"/>
        </w:rPr>
        <w:t>d</w:t>
      </w:r>
      <w:r w:rsidRPr="00CB7571">
        <w:rPr>
          <w:rFonts w:ascii="Arial" w:hAnsi="Arial" w:cs="Arial"/>
          <w:sz w:val="24"/>
          <w:szCs w:val="24"/>
          <w:lang w:val="cy-GB"/>
        </w:rPr>
        <w:t xml:space="preserve">arparu tystiolaeth ar gyfer atebolrwydd sefydliadau cyhoeddus, </w:t>
      </w:r>
      <w:r w:rsidR="00AB2F05" w:rsidRPr="00CB7571">
        <w:rPr>
          <w:rFonts w:ascii="Arial" w:hAnsi="Arial" w:cs="Arial"/>
          <w:sz w:val="24"/>
          <w:szCs w:val="24"/>
          <w:lang w:val="cy-GB"/>
        </w:rPr>
        <w:t>y rhein</w:t>
      </w:r>
      <w:r w:rsidR="00970A73">
        <w:rPr>
          <w:rFonts w:ascii="Arial" w:hAnsi="Arial" w:cs="Arial"/>
          <w:sz w:val="24"/>
          <w:szCs w:val="24"/>
          <w:lang w:val="cy-GB"/>
        </w:rPr>
        <w:t>y</w:t>
      </w:r>
      <w:r w:rsidR="00AB2F05" w:rsidRPr="00CB7571">
        <w:rPr>
          <w:rFonts w:ascii="Arial" w:hAnsi="Arial" w:cs="Arial"/>
          <w:sz w:val="24"/>
          <w:szCs w:val="24"/>
          <w:lang w:val="cy-GB"/>
        </w:rPr>
        <w:t xml:space="preserve"> sy’n gwneud </w:t>
      </w:r>
      <w:r w:rsidRPr="00CB7571">
        <w:rPr>
          <w:rFonts w:ascii="Arial" w:hAnsi="Arial" w:cs="Arial"/>
          <w:sz w:val="24"/>
          <w:szCs w:val="24"/>
          <w:lang w:val="cy-GB"/>
        </w:rPr>
        <w:t>penderfyniadau a</w:t>
      </w:r>
      <w:r w:rsidR="00AB2F05" w:rsidRPr="00CB7571">
        <w:rPr>
          <w:rFonts w:ascii="Arial" w:hAnsi="Arial" w:cs="Arial"/>
          <w:sz w:val="24"/>
          <w:szCs w:val="24"/>
          <w:lang w:val="cy-GB"/>
        </w:rPr>
        <w:t xml:space="preserve">’r rheiny sy’n ffurfio </w:t>
      </w:r>
      <w:r w:rsidRPr="00CB7571">
        <w:rPr>
          <w:rFonts w:ascii="Arial" w:hAnsi="Arial" w:cs="Arial"/>
          <w:sz w:val="24"/>
          <w:szCs w:val="24"/>
          <w:lang w:val="cy-GB"/>
        </w:rPr>
        <w:t>barn a thrwy hynny helpu i ddiogelu hawliau democrataidd a chyfreithiol y dinesydd</w:t>
      </w:r>
    </w:p>
    <w:p w14:paraId="1FCDAE8D" w14:textId="39EF6291" w:rsidR="00C472A2" w:rsidRPr="00CB7571" w:rsidRDefault="167C8DF2" w:rsidP="51DA9732">
      <w:pPr>
        <w:numPr>
          <w:ilvl w:val="0"/>
          <w:numId w:val="12"/>
        </w:numPr>
        <w:rPr>
          <w:rFonts w:ascii="Arial" w:hAnsi="Arial" w:cs="Arial"/>
          <w:sz w:val="24"/>
          <w:szCs w:val="24"/>
          <w:lang w:val="cy-GB"/>
        </w:rPr>
      </w:pPr>
      <w:r w:rsidRPr="00CB7571">
        <w:rPr>
          <w:rFonts w:ascii="Arial" w:hAnsi="Arial" w:cs="Arial"/>
          <w:sz w:val="24"/>
          <w:szCs w:val="24"/>
          <w:lang w:val="cy-GB"/>
        </w:rPr>
        <w:t>Darparu tystiolaeth a</w:t>
      </w:r>
      <w:r w:rsidR="00970A73">
        <w:rPr>
          <w:rFonts w:ascii="Arial" w:hAnsi="Arial" w:cs="Arial"/>
          <w:sz w:val="24"/>
          <w:szCs w:val="24"/>
          <w:lang w:val="cy-GB"/>
        </w:rPr>
        <w:t>m</w:t>
      </w:r>
      <w:r w:rsidRPr="00CB7571">
        <w:rPr>
          <w:rFonts w:ascii="Arial" w:hAnsi="Arial" w:cs="Arial"/>
          <w:sz w:val="24"/>
          <w:szCs w:val="24"/>
          <w:lang w:val="cy-GB"/>
        </w:rPr>
        <w:t xml:space="preserve"> bob agwedd ar fywyd yn y rhanbarth, yn y gorffennol a'r presennol</w:t>
      </w:r>
    </w:p>
    <w:p w14:paraId="7661B2CD" w14:textId="19109B7F" w:rsidR="00495AFD" w:rsidRPr="00CB7571" w:rsidRDefault="6ADF4391" w:rsidP="51DA9732">
      <w:pPr>
        <w:rPr>
          <w:rFonts w:ascii="Arial" w:hAnsi="Arial" w:cs="Arial"/>
          <w:sz w:val="24"/>
          <w:szCs w:val="24"/>
          <w:lang w:val="cy-GB"/>
        </w:rPr>
      </w:pPr>
      <w:r w:rsidRPr="00CB7571">
        <w:rPr>
          <w:rFonts w:ascii="Arial" w:hAnsi="Arial" w:cs="Arial"/>
          <w:sz w:val="24"/>
          <w:szCs w:val="24"/>
          <w:lang w:val="cy-GB"/>
        </w:rPr>
        <w:t xml:space="preserve">Er mwyn i hyn ddigwydd, mae'n hanfodol </w:t>
      </w:r>
      <w:r w:rsidR="00AB2F05" w:rsidRPr="00CB7571">
        <w:rPr>
          <w:rFonts w:ascii="Arial" w:hAnsi="Arial" w:cs="Arial"/>
          <w:sz w:val="24"/>
          <w:szCs w:val="24"/>
          <w:lang w:val="cy-GB"/>
        </w:rPr>
        <w:t xml:space="preserve">sicrhau </w:t>
      </w:r>
      <w:r w:rsidRPr="00CB7571">
        <w:rPr>
          <w:rFonts w:ascii="Arial" w:hAnsi="Arial" w:cs="Arial"/>
          <w:sz w:val="24"/>
          <w:szCs w:val="24"/>
          <w:lang w:val="cy-GB"/>
        </w:rPr>
        <w:t xml:space="preserve">mynediad i'r Casgliad.  Manylir ar </w:t>
      </w:r>
      <w:r w:rsidR="00F70A30">
        <w:rPr>
          <w:rFonts w:ascii="Arial" w:hAnsi="Arial" w:cs="Arial"/>
          <w:sz w:val="24"/>
          <w:szCs w:val="24"/>
          <w:lang w:val="cy-GB"/>
        </w:rPr>
        <w:t xml:space="preserve">y </w:t>
      </w:r>
      <w:r w:rsidR="00AB2F05" w:rsidRPr="00CB7571">
        <w:rPr>
          <w:rFonts w:ascii="Arial" w:hAnsi="Arial" w:cs="Arial"/>
          <w:sz w:val="24"/>
          <w:szCs w:val="24"/>
          <w:lang w:val="cy-GB"/>
        </w:rPr>
        <w:t xml:space="preserve">ffordd yr ydym yn gwneud hyn </w:t>
      </w:r>
      <w:r w:rsidRPr="00CB7571">
        <w:rPr>
          <w:rFonts w:ascii="Arial" w:hAnsi="Arial" w:cs="Arial"/>
          <w:sz w:val="24"/>
          <w:szCs w:val="24"/>
          <w:lang w:val="cy-GB"/>
        </w:rPr>
        <w:t xml:space="preserve">ym </w:t>
      </w:r>
      <w:hyperlink r:id="rId12" w:history="1">
        <w:r w:rsidR="0018082C" w:rsidRPr="00CB7571">
          <w:rPr>
            <w:rStyle w:val="Hyperlink"/>
            <w:rFonts w:ascii="Arial" w:hAnsi="Arial" w:cs="Arial"/>
            <w:sz w:val="24"/>
            <w:szCs w:val="24"/>
            <w:lang w:val="cy-GB"/>
          </w:rPr>
          <w:t xml:space="preserve">Mholisi Mynediad Archifau Gwent </w:t>
        </w:r>
      </w:hyperlink>
      <w:r w:rsidRPr="00CB7571">
        <w:rPr>
          <w:rFonts w:ascii="Arial" w:hAnsi="Arial" w:cs="Arial"/>
          <w:sz w:val="24"/>
          <w:szCs w:val="24"/>
          <w:lang w:val="cy-GB"/>
        </w:rPr>
        <w:t xml:space="preserve"> a manylir ar sut y bydd y mynediad hwn yn cae ei gynnal ar gyfer cenedlaethau'r dyfodol yn y Polisi Gofal</w:t>
      </w:r>
      <w:r w:rsidR="00AB2F05" w:rsidRPr="00CB7571">
        <w:rPr>
          <w:rFonts w:ascii="Arial" w:hAnsi="Arial" w:cs="Arial"/>
          <w:sz w:val="24"/>
          <w:szCs w:val="24"/>
          <w:lang w:val="cy-GB"/>
        </w:rPr>
        <w:t>u am Gasgliadau</w:t>
      </w:r>
      <w:r w:rsidRPr="00CB7571">
        <w:rPr>
          <w:rFonts w:ascii="Arial" w:hAnsi="Arial" w:cs="Arial"/>
          <w:sz w:val="24"/>
          <w:szCs w:val="24"/>
          <w:lang w:val="cy-GB"/>
        </w:rPr>
        <w:t xml:space="preserve"> a Chadwraeth Casgliadau hwn.</w:t>
      </w:r>
    </w:p>
    <w:p w14:paraId="5DAB6C7B" w14:textId="77777777" w:rsidR="00006BA3" w:rsidRPr="00CB7571" w:rsidRDefault="00006BA3" w:rsidP="51DA9732">
      <w:pPr>
        <w:pStyle w:val="NoSpacing"/>
        <w:spacing w:line="276" w:lineRule="auto"/>
        <w:rPr>
          <w:rFonts w:ascii="Arial" w:hAnsi="Arial" w:cs="Arial"/>
          <w:b/>
          <w:bCs/>
          <w:sz w:val="24"/>
          <w:szCs w:val="24"/>
          <w:lang w:val="cy-GB"/>
        </w:rPr>
      </w:pPr>
    </w:p>
    <w:p w14:paraId="5D5CB050" w14:textId="1DC6CE87" w:rsidR="00495AFD" w:rsidRPr="00CB7571" w:rsidRDefault="0F58E343" w:rsidP="51DA9732">
      <w:pPr>
        <w:pStyle w:val="Heading1"/>
        <w:rPr>
          <w:rFonts w:ascii="Arial" w:hAnsi="Arial" w:cs="Arial"/>
          <w:b/>
          <w:bCs/>
          <w:color w:val="auto"/>
          <w:sz w:val="28"/>
          <w:szCs w:val="28"/>
          <w:lang w:val="cy-GB"/>
        </w:rPr>
      </w:pPr>
      <w:bookmarkStart w:id="3" w:name="_Toc2107171003"/>
      <w:r w:rsidRPr="00CB7571">
        <w:rPr>
          <w:rFonts w:ascii="Arial" w:hAnsi="Arial" w:cs="Arial"/>
          <w:b/>
          <w:bCs/>
          <w:color w:val="auto"/>
          <w:sz w:val="28"/>
          <w:szCs w:val="28"/>
          <w:lang w:val="cy-GB"/>
        </w:rPr>
        <w:t>Nodau</w:t>
      </w:r>
      <w:r w:rsidR="0030122B" w:rsidRPr="00CB7571">
        <w:rPr>
          <w:rFonts w:ascii="Arial" w:hAnsi="Arial" w:cs="Arial"/>
          <w:b/>
          <w:bCs/>
          <w:color w:val="auto"/>
          <w:sz w:val="28"/>
          <w:szCs w:val="28"/>
          <w:lang w:val="cy-GB"/>
        </w:rPr>
        <w:t>’r</w:t>
      </w:r>
      <w:r w:rsidRPr="00CB7571">
        <w:rPr>
          <w:rFonts w:ascii="Arial" w:hAnsi="Arial" w:cs="Arial"/>
          <w:b/>
          <w:bCs/>
          <w:color w:val="auto"/>
          <w:sz w:val="28"/>
          <w:szCs w:val="28"/>
          <w:lang w:val="cy-GB"/>
        </w:rPr>
        <w:t xml:space="preserve"> Polisi</w:t>
      </w:r>
      <w:bookmarkEnd w:id="3"/>
    </w:p>
    <w:p w14:paraId="02EB378F" w14:textId="77777777" w:rsidR="00006BA3" w:rsidRPr="00CB7571" w:rsidRDefault="00006BA3" w:rsidP="51DA9732">
      <w:pPr>
        <w:pStyle w:val="NoSpacing"/>
        <w:spacing w:line="276" w:lineRule="auto"/>
        <w:rPr>
          <w:rFonts w:ascii="Arial" w:hAnsi="Arial" w:cs="Arial"/>
          <w:b/>
          <w:bCs/>
          <w:sz w:val="24"/>
          <w:szCs w:val="24"/>
          <w:lang w:val="cy-GB"/>
        </w:rPr>
      </w:pPr>
    </w:p>
    <w:p w14:paraId="771B43CE" w14:textId="73BC844D" w:rsidR="000C45A8" w:rsidRPr="00CB7571" w:rsidRDefault="53250215" w:rsidP="51DA9732">
      <w:pPr>
        <w:rPr>
          <w:rFonts w:ascii="Arial" w:hAnsi="Arial" w:cs="Arial"/>
          <w:sz w:val="24"/>
          <w:szCs w:val="24"/>
          <w:lang w:val="cy-GB"/>
        </w:rPr>
      </w:pPr>
      <w:r w:rsidRPr="00CB7571">
        <w:rPr>
          <w:rFonts w:ascii="Arial" w:hAnsi="Arial" w:cs="Arial"/>
          <w:sz w:val="24"/>
          <w:szCs w:val="24"/>
          <w:lang w:val="cy-GB"/>
        </w:rPr>
        <w:t xml:space="preserve">Mae'r ddogfen hon yn </w:t>
      </w:r>
      <w:r w:rsidR="00AB2F05" w:rsidRPr="00CB7571">
        <w:rPr>
          <w:rFonts w:ascii="Arial" w:hAnsi="Arial" w:cs="Arial"/>
          <w:sz w:val="24"/>
          <w:szCs w:val="24"/>
          <w:lang w:val="cy-GB"/>
        </w:rPr>
        <w:t xml:space="preserve">cyflwyno’r </w:t>
      </w:r>
      <w:r w:rsidRPr="00CB7571">
        <w:rPr>
          <w:rFonts w:ascii="Arial" w:hAnsi="Arial" w:cs="Arial"/>
          <w:sz w:val="24"/>
          <w:szCs w:val="24"/>
          <w:lang w:val="cy-GB"/>
        </w:rPr>
        <w:t>Polisi Gofal</w:t>
      </w:r>
      <w:r w:rsidR="00AB2F05" w:rsidRPr="00CB7571">
        <w:rPr>
          <w:rFonts w:ascii="Arial" w:hAnsi="Arial" w:cs="Arial"/>
          <w:sz w:val="24"/>
          <w:szCs w:val="24"/>
          <w:lang w:val="cy-GB"/>
        </w:rPr>
        <w:t>u am Gasgliadau</w:t>
      </w:r>
      <w:r w:rsidRPr="00CB7571">
        <w:rPr>
          <w:rFonts w:ascii="Arial" w:hAnsi="Arial" w:cs="Arial"/>
          <w:sz w:val="24"/>
          <w:szCs w:val="24"/>
          <w:lang w:val="cy-GB"/>
        </w:rPr>
        <w:t xml:space="preserve"> a Chadwraeth Casgliadau ar gyfer Archifau Gwent ac yn nodi'r egwyddorion sy'n llywio gweithgar</w:t>
      </w:r>
      <w:r w:rsidR="00AB2F05" w:rsidRPr="00CB7571">
        <w:rPr>
          <w:rFonts w:ascii="Arial" w:hAnsi="Arial" w:cs="Arial"/>
          <w:sz w:val="24"/>
          <w:szCs w:val="24"/>
          <w:lang w:val="cy-GB"/>
        </w:rPr>
        <w:t>wch</w:t>
      </w:r>
      <w:r w:rsidRPr="00CB7571">
        <w:rPr>
          <w:rFonts w:ascii="Arial" w:hAnsi="Arial" w:cs="Arial"/>
          <w:sz w:val="24"/>
          <w:szCs w:val="24"/>
          <w:lang w:val="cy-GB"/>
        </w:rPr>
        <w:t xml:space="preserve"> cadwraeth y gwasanaeth. Mae'n cyflwyno'n glir nod Archifau Gwent i: </w:t>
      </w:r>
    </w:p>
    <w:p w14:paraId="2106A555" w14:textId="53155660" w:rsidR="000C45A8" w:rsidRPr="00CB7571" w:rsidRDefault="303FF5B1" w:rsidP="51DA9732">
      <w:pPr>
        <w:pStyle w:val="ListParagraph"/>
        <w:numPr>
          <w:ilvl w:val="0"/>
          <w:numId w:val="9"/>
        </w:numPr>
        <w:rPr>
          <w:rFonts w:eastAsiaTheme="minorEastAsia"/>
          <w:sz w:val="24"/>
          <w:szCs w:val="24"/>
          <w:lang w:val="cy-GB"/>
        </w:rPr>
      </w:pPr>
      <w:r w:rsidRPr="00CB7571">
        <w:rPr>
          <w:rFonts w:ascii="Arial" w:hAnsi="Arial" w:cs="Arial"/>
          <w:sz w:val="24"/>
          <w:szCs w:val="24"/>
          <w:lang w:val="cy-GB"/>
        </w:rPr>
        <w:t xml:space="preserve">hyrwyddo'r defnydd o gofnodion </w:t>
      </w:r>
      <w:r w:rsidR="00AB2F05" w:rsidRPr="00CB7571">
        <w:rPr>
          <w:rFonts w:ascii="Arial" w:hAnsi="Arial" w:cs="Arial"/>
          <w:sz w:val="24"/>
          <w:szCs w:val="24"/>
          <w:lang w:val="cy-GB"/>
        </w:rPr>
        <w:t xml:space="preserve">a </w:t>
      </w:r>
      <w:r w:rsidRPr="00CB7571">
        <w:rPr>
          <w:rFonts w:ascii="Arial" w:hAnsi="Arial" w:cs="Arial"/>
          <w:sz w:val="24"/>
          <w:szCs w:val="24"/>
          <w:lang w:val="cy-GB"/>
        </w:rPr>
        <w:t xml:space="preserve">sicrhau </w:t>
      </w:r>
      <w:r w:rsidR="00AB2F05" w:rsidRPr="00CB7571">
        <w:rPr>
          <w:rFonts w:ascii="Arial" w:hAnsi="Arial" w:cs="Arial"/>
          <w:sz w:val="24"/>
          <w:szCs w:val="24"/>
          <w:lang w:val="cy-GB"/>
        </w:rPr>
        <w:t xml:space="preserve">eu bod yn cael eu </w:t>
      </w:r>
      <w:r w:rsidRPr="00CB7571">
        <w:rPr>
          <w:rFonts w:ascii="Arial" w:hAnsi="Arial" w:cs="Arial"/>
          <w:sz w:val="24"/>
          <w:szCs w:val="24"/>
          <w:lang w:val="cy-GB"/>
        </w:rPr>
        <w:t>storio</w:t>
      </w:r>
      <w:r w:rsidR="00AB2F05" w:rsidRPr="00CB7571">
        <w:rPr>
          <w:rFonts w:ascii="Arial" w:hAnsi="Arial" w:cs="Arial"/>
          <w:sz w:val="24"/>
          <w:szCs w:val="24"/>
          <w:lang w:val="cy-GB"/>
        </w:rPr>
        <w:t xml:space="preserve"> a’u </w:t>
      </w:r>
      <w:r w:rsidRPr="00CB7571">
        <w:rPr>
          <w:rFonts w:ascii="Arial" w:hAnsi="Arial" w:cs="Arial"/>
          <w:sz w:val="24"/>
          <w:szCs w:val="24"/>
          <w:lang w:val="cy-GB"/>
        </w:rPr>
        <w:t>trin</w:t>
      </w:r>
      <w:r w:rsidR="00AB2F05" w:rsidRPr="00CB7571">
        <w:rPr>
          <w:rFonts w:ascii="Arial" w:hAnsi="Arial" w:cs="Arial"/>
          <w:sz w:val="24"/>
          <w:szCs w:val="24"/>
          <w:lang w:val="cy-GB"/>
        </w:rPr>
        <w:t xml:space="preserve"> a thrafod yn ddiogel</w:t>
      </w:r>
      <w:r w:rsidRPr="00CB7571">
        <w:rPr>
          <w:rFonts w:ascii="Arial" w:hAnsi="Arial" w:cs="Arial"/>
          <w:sz w:val="24"/>
          <w:szCs w:val="24"/>
          <w:lang w:val="cy-GB"/>
        </w:rPr>
        <w:t xml:space="preserve">, </w:t>
      </w:r>
      <w:r w:rsidR="00AB2F05" w:rsidRPr="00CB7571">
        <w:rPr>
          <w:rFonts w:ascii="Arial" w:hAnsi="Arial" w:cs="Arial"/>
          <w:sz w:val="24"/>
          <w:szCs w:val="24"/>
          <w:lang w:val="cy-GB"/>
        </w:rPr>
        <w:t xml:space="preserve">cyflwyno </w:t>
      </w:r>
      <w:r w:rsidRPr="00CB7571">
        <w:rPr>
          <w:rFonts w:ascii="Arial" w:hAnsi="Arial" w:cs="Arial"/>
          <w:sz w:val="24"/>
          <w:szCs w:val="24"/>
          <w:lang w:val="cy-GB"/>
        </w:rPr>
        <w:t>deunydd</w:t>
      </w:r>
      <w:r w:rsidR="00AB2F05" w:rsidRPr="00CB7571">
        <w:rPr>
          <w:rFonts w:ascii="Arial" w:hAnsi="Arial" w:cs="Arial"/>
          <w:sz w:val="24"/>
          <w:szCs w:val="24"/>
          <w:lang w:val="cy-GB"/>
        </w:rPr>
        <w:t>iau yn lle’r rhai</w:t>
      </w:r>
      <w:r w:rsidRPr="00CB7571">
        <w:rPr>
          <w:rFonts w:ascii="Arial" w:hAnsi="Arial" w:cs="Arial"/>
          <w:sz w:val="24"/>
          <w:szCs w:val="24"/>
          <w:lang w:val="cy-GB"/>
        </w:rPr>
        <w:t xml:space="preserve"> gwreiddiol a </w:t>
      </w:r>
      <w:r w:rsidR="009A65FE">
        <w:rPr>
          <w:rFonts w:ascii="Arial" w:hAnsi="Arial" w:cs="Arial"/>
          <w:sz w:val="24"/>
          <w:szCs w:val="24"/>
          <w:lang w:val="cy-GB"/>
        </w:rPr>
        <w:t xml:space="preserve">gwneud </w:t>
      </w:r>
      <w:r w:rsidR="00AB2F05" w:rsidRPr="00CB7571">
        <w:rPr>
          <w:rFonts w:ascii="Arial" w:hAnsi="Arial" w:cs="Arial"/>
          <w:sz w:val="24"/>
          <w:szCs w:val="24"/>
          <w:lang w:val="cy-GB"/>
        </w:rPr>
        <w:t xml:space="preserve">gwaith </w:t>
      </w:r>
      <w:r w:rsidRPr="00CB7571">
        <w:rPr>
          <w:rFonts w:ascii="Arial" w:hAnsi="Arial" w:cs="Arial"/>
          <w:sz w:val="24"/>
          <w:szCs w:val="24"/>
          <w:lang w:val="cy-GB"/>
        </w:rPr>
        <w:t xml:space="preserve">cadwraeth adferol </w:t>
      </w:r>
    </w:p>
    <w:p w14:paraId="7A0F3195" w14:textId="57180392" w:rsidR="000C45A8" w:rsidRPr="00CB7571" w:rsidRDefault="42343D8A" w:rsidP="51DA9732">
      <w:pPr>
        <w:pStyle w:val="ListParagraph"/>
        <w:numPr>
          <w:ilvl w:val="0"/>
          <w:numId w:val="9"/>
        </w:numPr>
        <w:rPr>
          <w:sz w:val="24"/>
          <w:szCs w:val="24"/>
          <w:lang w:val="cy-GB"/>
        </w:rPr>
      </w:pPr>
      <w:r w:rsidRPr="00CB7571">
        <w:rPr>
          <w:rFonts w:ascii="Arial" w:hAnsi="Arial" w:cs="Arial"/>
          <w:sz w:val="24"/>
          <w:szCs w:val="24"/>
          <w:lang w:val="cy-GB"/>
        </w:rPr>
        <w:t>sicrhau bod cadwraeth, cadw</w:t>
      </w:r>
      <w:r w:rsidR="00AB2F05" w:rsidRPr="00CB7571">
        <w:rPr>
          <w:rFonts w:ascii="Arial" w:hAnsi="Arial" w:cs="Arial"/>
          <w:sz w:val="24"/>
          <w:szCs w:val="24"/>
          <w:lang w:val="cy-GB"/>
        </w:rPr>
        <w:t xml:space="preserve">edigaeth </w:t>
      </w:r>
      <w:r w:rsidRPr="00CB7571">
        <w:rPr>
          <w:rFonts w:ascii="Arial" w:hAnsi="Arial" w:cs="Arial"/>
          <w:sz w:val="24"/>
          <w:szCs w:val="24"/>
          <w:lang w:val="cy-GB"/>
        </w:rPr>
        <w:t>a gofal</w:t>
      </w:r>
      <w:r w:rsidR="004C02F4">
        <w:rPr>
          <w:rFonts w:ascii="Arial" w:hAnsi="Arial" w:cs="Arial"/>
          <w:sz w:val="24"/>
          <w:szCs w:val="24"/>
          <w:lang w:val="cy-GB"/>
        </w:rPr>
        <w:t>u am</w:t>
      </w:r>
      <w:r w:rsidRPr="00CB7571">
        <w:rPr>
          <w:rFonts w:ascii="Arial" w:hAnsi="Arial" w:cs="Arial"/>
          <w:sz w:val="24"/>
          <w:szCs w:val="24"/>
          <w:lang w:val="cy-GB"/>
        </w:rPr>
        <w:t xml:space="preserve"> </w:t>
      </w:r>
      <w:r w:rsidR="004C02F4">
        <w:rPr>
          <w:rFonts w:ascii="Arial" w:hAnsi="Arial" w:cs="Arial"/>
          <w:sz w:val="24"/>
          <w:szCs w:val="24"/>
          <w:lang w:val="cy-GB"/>
        </w:rPr>
        <w:t>g</w:t>
      </w:r>
      <w:r w:rsidRPr="00CB7571">
        <w:rPr>
          <w:rFonts w:ascii="Arial" w:hAnsi="Arial" w:cs="Arial"/>
          <w:sz w:val="24"/>
          <w:szCs w:val="24"/>
          <w:lang w:val="cy-GB"/>
        </w:rPr>
        <w:t>asgliadau yn rhan annatod o bopeth a wnawn</w:t>
      </w:r>
    </w:p>
    <w:p w14:paraId="70A5DF41" w14:textId="79BBFE9C" w:rsidR="51DA9732" w:rsidRPr="00CB7571" w:rsidRDefault="00AB2F05" w:rsidP="51DA9732">
      <w:pPr>
        <w:pStyle w:val="ListParagraph"/>
        <w:numPr>
          <w:ilvl w:val="0"/>
          <w:numId w:val="9"/>
        </w:numPr>
        <w:rPr>
          <w:sz w:val="24"/>
          <w:szCs w:val="24"/>
          <w:lang w:val="cy-GB"/>
        </w:rPr>
      </w:pPr>
      <w:r w:rsidRPr="00CB7571">
        <w:rPr>
          <w:rFonts w:ascii="Arial" w:hAnsi="Arial" w:cs="Arial"/>
          <w:sz w:val="24"/>
          <w:szCs w:val="24"/>
          <w:lang w:val="cy-GB"/>
        </w:rPr>
        <w:t>d</w:t>
      </w:r>
      <w:r w:rsidR="51DA9732" w:rsidRPr="00CB7571">
        <w:rPr>
          <w:rFonts w:ascii="Arial" w:hAnsi="Arial" w:cs="Arial"/>
          <w:sz w:val="24"/>
          <w:szCs w:val="24"/>
          <w:lang w:val="cy-GB"/>
        </w:rPr>
        <w:t>ilyn safonau cenedlaethol perthnasol ac arfer gorau, a chod moeseg proffesiynol, ym mhob agwedd ar ofal</w:t>
      </w:r>
      <w:r w:rsidRPr="00CB7571">
        <w:rPr>
          <w:rFonts w:ascii="Arial" w:hAnsi="Arial" w:cs="Arial"/>
          <w:sz w:val="24"/>
          <w:szCs w:val="24"/>
          <w:lang w:val="cy-GB"/>
        </w:rPr>
        <w:t>u am gasgliadau</w:t>
      </w:r>
      <w:r w:rsidR="51DA9732" w:rsidRPr="00CB7571">
        <w:rPr>
          <w:rFonts w:ascii="Arial" w:hAnsi="Arial" w:cs="Arial"/>
          <w:sz w:val="24"/>
          <w:szCs w:val="24"/>
          <w:lang w:val="cy-GB"/>
        </w:rPr>
        <w:t xml:space="preserve"> a chadwraeth casgliadau</w:t>
      </w:r>
    </w:p>
    <w:p w14:paraId="469F7425" w14:textId="291CD7FD" w:rsidR="51DA9732" w:rsidRPr="00CB7571" w:rsidRDefault="00AB2F05" w:rsidP="07A7E9CF">
      <w:pPr>
        <w:pStyle w:val="ListParagraph"/>
        <w:numPr>
          <w:ilvl w:val="0"/>
          <w:numId w:val="9"/>
        </w:numPr>
        <w:rPr>
          <w:rFonts w:ascii="Arial" w:hAnsi="Arial" w:cs="Arial"/>
          <w:sz w:val="24"/>
          <w:szCs w:val="24"/>
          <w:lang w:val="cy-GB"/>
        </w:rPr>
      </w:pPr>
      <w:r w:rsidRPr="00CB7571">
        <w:rPr>
          <w:rFonts w:ascii="Arial" w:hAnsi="Arial" w:cs="Arial"/>
          <w:sz w:val="24"/>
          <w:szCs w:val="24"/>
          <w:lang w:val="cy-GB"/>
        </w:rPr>
        <w:t>m</w:t>
      </w:r>
      <w:r w:rsidR="51DA9732" w:rsidRPr="00CB7571">
        <w:rPr>
          <w:rFonts w:ascii="Arial" w:hAnsi="Arial" w:cs="Arial"/>
          <w:sz w:val="24"/>
          <w:szCs w:val="24"/>
          <w:lang w:val="cy-GB"/>
        </w:rPr>
        <w:t>abwysiadu dull rheoli risg</w:t>
      </w:r>
      <w:r w:rsidRPr="00CB7571">
        <w:rPr>
          <w:rFonts w:ascii="Arial" w:hAnsi="Arial" w:cs="Arial"/>
          <w:sz w:val="24"/>
          <w:szCs w:val="24"/>
          <w:lang w:val="cy-GB"/>
        </w:rPr>
        <w:t>iau</w:t>
      </w:r>
      <w:r w:rsidR="51DA9732" w:rsidRPr="00CB7571">
        <w:rPr>
          <w:rFonts w:ascii="Arial" w:hAnsi="Arial" w:cs="Arial"/>
          <w:sz w:val="24"/>
          <w:szCs w:val="24"/>
          <w:lang w:val="cy-GB"/>
        </w:rPr>
        <w:t xml:space="preserve">, gan asesu risgiau a lliniaru'r risgiau hynny ar bob </w:t>
      </w:r>
      <w:r w:rsidR="006B0B63" w:rsidRPr="00CB7571">
        <w:rPr>
          <w:rFonts w:ascii="Arial" w:hAnsi="Arial" w:cs="Arial"/>
          <w:sz w:val="24"/>
          <w:szCs w:val="24"/>
          <w:lang w:val="cy-GB"/>
        </w:rPr>
        <w:t xml:space="preserve">cam, </w:t>
      </w:r>
      <w:r w:rsidR="51DA9732" w:rsidRPr="00CB7571">
        <w:rPr>
          <w:rFonts w:ascii="Arial" w:hAnsi="Arial" w:cs="Arial"/>
          <w:sz w:val="24"/>
          <w:szCs w:val="24"/>
          <w:lang w:val="cy-GB"/>
        </w:rPr>
        <w:t xml:space="preserve">o'r </w:t>
      </w:r>
      <w:r w:rsidR="006B0B63" w:rsidRPr="00CB7571">
        <w:rPr>
          <w:rFonts w:ascii="Arial" w:hAnsi="Arial" w:cs="Arial"/>
          <w:sz w:val="24"/>
          <w:szCs w:val="24"/>
          <w:lang w:val="cy-GB"/>
        </w:rPr>
        <w:t xml:space="preserve">cam </w:t>
      </w:r>
      <w:r w:rsidR="51DA9732" w:rsidRPr="00CB7571">
        <w:rPr>
          <w:rFonts w:ascii="Arial" w:hAnsi="Arial" w:cs="Arial"/>
          <w:sz w:val="24"/>
          <w:szCs w:val="24"/>
          <w:lang w:val="cy-GB"/>
        </w:rPr>
        <w:t xml:space="preserve">cyn-adneuo i'w gyflwyno i'r ystorfa, </w:t>
      </w:r>
    </w:p>
    <w:p w14:paraId="16116B1D" w14:textId="7BA25A55" w:rsidR="00033C5E" w:rsidRPr="00CB7571" w:rsidRDefault="006B0B63" w:rsidP="51DA9732">
      <w:pPr>
        <w:pStyle w:val="ListParagraph"/>
        <w:numPr>
          <w:ilvl w:val="0"/>
          <w:numId w:val="9"/>
        </w:numPr>
        <w:rPr>
          <w:sz w:val="24"/>
          <w:szCs w:val="24"/>
          <w:lang w:val="cy-GB"/>
        </w:rPr>
      </w:pPr>
      <w:r w:rsidRPr="00CB7571">
        <w:rPr>
          <w:rFonts w:ascii="Arial" w:hAnsi="Arial" w:cs="Arial"/>
          <w:sz w:val="24"/>
          <w:szCs w:val="24"/>
          <w:lang w:val="cy-GB"/>
        </w:rPr>
        <w:t>d</w:t>
      </w:r>
      <w:r w:rsidR="00033C5E" w:rsidRPr="00CB7571">
        <w:rPr>
          <w:rFonts w:ascii="Arial" w:hAnsi="Arial" w:cs="Arial"/>
          <w:sz w:val="24"/>
          <w:szCs w:val="24"/>
          <w:lang w:val="cy-GB"/>
        </w:rPr>
        <w:t>iogelu'r casgliadau tra'n lleihau'r defnydd o ynni i helpu i gyrraedd targedau Sero Net</w:t>
      </w:r>
    </w:p>
    <w:p w14:paraId="6A05A809" w14:textId="166C09C2" w:rsidR="00006BA3" w:rsidRPr="00CB7571" w:rsidRDefault="0018082C" w:rsidP="06D3E8D7">
      <w:pPr>
        <w:pStyle w:val="NoSpacing"/>
        <w:spacing w:line="276" w:lineRule="auto"/>
        <w:rPr>
          <w:rFonts w:ascii="Arial" w:hAnsi="Arial" w:cs="Arial"/>
          <w:sz w:val="24"/>
          <w:szCs w:val="24"/>
          <w:highlight w:val="yellow"/>
          <w:lang w:val="cy-GB"/>
        </w:rPr>
      </w:pPr>
      <w:r w:rsidRPr="00CB7571">
        <w:rPr>
          <w:rFonts w:ascii="Arial" w:hAnsi="Arial" w:cs="Arial"/>
          <w:sz w:val="24"/>
          <w:szCs w:val="24"/>
          <w:highlight w:val="yellow"/>
          <w:lang w:val="cy-GB"/>
        </w:rPr>
        <w:t>Mae</w:t>
      </w:r>
      <w:r w:rsidR="006B0B63" w:rsidRPr="00CB7571">
        <w:rPr>
          <w:rFonts w:ascii="Arial" w:hAnsi="Arial" w:cs="Arial"/>
          <w:sz w:val="24"/>
          <w:szCs w:val="24"/>
          <w:highlight w:val="yellow"/>
          <w:lang w:val="cy-GB"/>
        </w:rPr>
        <w:t>’r Polisi hwn</w:t>
      </w:r>
      <w:r w:rsidRPr="00CB7571">
        <w:rPr>
          <w:rFonts w:ascii="Arial" w:hAnsi="Arial" w:cs="Arial"/>
          <w:sz w:val="24"/>
          <w:szCs w:val="24"/>
          <w:highlight w:val="yellow"/>
          <w:lang w:val="cy-GB"/>
        </w:rPr>
        <w:t xml:space="preserve"> yn amlinellu'r Polisi ar gyfer y casgliadau ffisegol, </w:t>
      </w:r>
      <w:r w:rsidR="006B0B63" w:rsidRPr="00CB7571">
        <w:rPr>
          <w:rFonts w:ascii="Arial" w:hAnsi="Arial" w:cs="Arial"/>
          <w:sz w:val="24"/>
          <w:szCs w:val="24"/>
          <w:highlight w:val="yellow"/>
          <w:lang w:val="cy-GB"/>
        </w:rPr>
        <w:t xml:space="preserve">ac </w:t>
      </w:r>
      <w:r w:rsidRPr="00CB7571">
        <w:rPr>
          <w:rFonts w:ascii="Arial" w:hAnsi="Arial" w:cs="Arial"/>
          <w:sz w:val="24"/>
          <w:szCs w:val="24"/>
          <w:highlight w:val="yellow"/>
          <w:lang w:val="cy-GB"/>
        </w:rPr>
        <w:t xml:space="preserve">mae </w:t>
      </w:r>
      <w:r w:rsidR="006B0B63" w:rsidRPr="00CB7571">
        <w:rPr>
          <w:rFonts w:ascii="Arial" w:hAnsi="Arial" w:cs="Arial"/>
          <w:sz w:val="24"/>
          <w:szCs w:val="24"/>
          <w:highlight w:val="yellow"/>
          <w:lang w:val="cy-GB"/>
        </w:rPr>
        <w:t xml:space="preserve">cadwedigaeth </w:t>
      </w:r>
      <w:r w:rsidRPr="00CB7571">
        <w:rPr>
          <w:rFonts w:ascii="Arial" w:hAnsi="Arial" w:cs="Arial"/>
          <w:sz w:val="24"/>
          <w:szCs w:val="24"/>
          <w:highlight w:val="yellow"/>
          <w:lang w:val="cy-GB"/>
        </w:rPr>
        <w:t xml:space="preserve">casgliadau digidol </w:t>
      </w:r>
      <w:r w:rsidR="006B0B63" w:rsidRPr="00CB7571">
        <w:rPr>
          <w:rFonts w:ascii="Arial" w:hAnsi="Arial" w:cs="Arial"/>
          <w:sz w:val="24"/>
          <w:szCs w:val="24"/>
          <w:highlight w:val="yellow"/>
          <w:lang w:val="cy-GB"/>
        </w:rPr>
        <w:t xml:space="preserve">yn cael ei </w:t>
      </w:r>
      <w:r w:rsidRPr="00CB7571">
        <w:rPr>
          <w:rFonts w:ascii="Arial" w:hAnsi="Arial" w:cs="Arial"/>
          <w:sz w:val="24"/>
          <w:szCs w:val="24"/>
          <w:highlight w:val="yellow"/>
          <w:lang w:val="cy-GB"/>
        </w:rPr>
        <w:t xml:space="preserve">ddogfennu yn y </w:t>
      </w:r>
      <w:hyperlink r:id="rId13">
        <w:r w:rsidRPr="00CB7571">
          <w:rPr>
            <w:rStyle w:val="Hyperlink"/>
            <w:rFonts w:ascii="Arial" w:hAnsi="Arial" w:cs="Arial"/>
            <w:sz w:val="24"/>
            <w:szCs w:val="24"/>
            <w:highlight w:val="yellow"/>
            <w:lang w:val="cy-GB"/>
          </w:rPr>
          <w:t>Polisi</w:t>
        </w:r>
        <w:r w:rsidRPr="00CB7571">
          <w:rPr>
            <w:rStyle w:val="Hyperlink"/>
            <w:rFonts w:ascii="Arial" w:hAnsi="Arial" w:cs="Arial"/>
            <w:sz w:val="24"/>
            <w:szCs w:val="24"/>
            <w:highlight w:val="yellow"/>
            <w:lang w:val="cy-GB"/>
          </w:rPr>
          <w:t xml:space="preserve"> </w:t>
        </w:r>
        <w:r w:rsidRPr="00CB7571">
          <w:rPr>
            <w:rStyle w:val="Hyperlink"/>
            <w:rFonts w:ascii="Arial" w:hAnsi="Arial" w:cs="Arial"/>
            <w:sz w:val="24"/>
            <w:szCs w:val="24"/>
            <w:highlight w:val="yellow"/>
            <w:lang w:val="cy-GB"/>
          </w:rPr>
          <w:t>Cadw</w:t>
        </w:r>
        <w:r w:rsidR="006B0B63" w:rsidRPr="00CB7571">
          <w:rPr>
            <w:rStyle w:val="Hyperlink"/>
            <w:rFonts w:ascii="Arial" w:hAnsi="Arial" w:cs="Arial"/>
            <w:sz w:val="24"/>
            <w:szCs w:val="24"/>
            <w:highlight w:val="yellow"/>
            <w:lang w:val="cy-GB"/>
          </w:rPr>
          <w:t xml:space="preserve">raeth </w:t>
        </w:r>
        <w:r w:rsidRPr="00CB7571">
          <w:rPr>
            <w:rStyle w:val="Hyperlink"/>
            <w:rFonts w:ascii="Arial" w:hAnsi="Arial" w:cs="Arial"/>
            <w:sz w:val="24"/>
            <w:szCs w:val="24"/>
            <w:highlight w:val="yellow"/>
            <w:lang w:val="cy-GB"/>
          </w:rPr>
          <w:t>D</w:t>
        </w:r>
        <w:r w:rsidR="006B0B63" w:rsidRPr="00CB7571">
          <w:rPr>
            <w:rStyle w:val="Hyperlink"/>
            <w:rFonts w:ascii="Arial" w:hAnsi="Arial" w:cs="Arial"/>
            <w:sz w:val="24"/>
            <w:szCs w:val="24"/>
            <w:highlight w:val="yellow"/>
            <w:lang w:val="cy-GB"/>
          </w:rPr>
          <w:t>d</w:t>
        </w:r>
        <w:r w:rsidRPr="00CB7571">
          <w:rPr>
            <w:rStyle w:val="Hyperlink"/>
            <w:rFonts w:ascii="Arial" w:hAnsi="Arial" w:cs="Arial"/>
            <w:sz w:val="24"/>
            <w:szCs w:val="24"/>
            <w:highlight w:val="yellow"/>
            <w:lang w:val="cy-GB"/>
          </w:rPr>
          <w:t>igidol</w:t>
        </w:r>
      </w:hyperlink>
      <w:r w:rsidRPr="00CB7571">
        <w:rPr>
          <w:rFonts w:ascii="Arial" w:hAnsi="Arial" w:cs="Arial"/>
          <w:sz w:val="24"/>
          <w:szCs w:val="24"/>
          <w:highlight w:val="yellow"/>
          <w:lang w:val="cy-GB"/>
        </w:rPr>
        <w:t xml:space="preserve">.  </w:t>
      </w:r>
    </w:p>
    <w:p w14:paraId="1FB752E4" w14:textId="77777777" w:rsidR="0018082C" w:rsidRPr="00CB7571" w:rsidRDefault="0018082C" w:rsidP="51DA9732">
      <w:pPr>
        <w:pStyle w:val="NoSpacing"/>
        <w:spacing w:line="276" w:lineRule="auto"/>
        <w:rPr>
          <w:rFonts w:ascii="Arial" w:hAnsi="Arial" w:cs="Arial"/>
          <w:sz w:val="24"/>
          <w:szCs w:val="24"/>
          <w:lang w:val="cy-GB"/>
        </w:rPr>
      </w:pPr>
    </w:p>
    <w:p w14:paraId="00417448" w14:textId="77777777" w:rsidR="00495AFD" w:rsidRPr="00CB7571" w:rsidRDefault="38EF465D" w:rsidP="51DA9732">
      <w:pPr>
        <w:pStyle w:val="Heading1"/>
        <w:rPr>
          <w:rFonts w:ascii="Arial" w:hAnsi="Arial" w:cs="Arial"/>
          <w:b/>
          <w:bCs/>
          <w:color w:val="auto"/>
          <w:sz w:val="28"/>
          <w:szCs w:val="28"/>
          <w:lang w:val="cy-GB"/>
        </w:rPr>
      </w:pPr>
      <w:bookmarkStart w:id="4" w:name="_Toc1629074248"/>
      <w:r w:rsidRPr="00CB7571">
        <w:rPr>
          <w:rFonts w:ascii="Arial" w:hAnsi="Arial" w:cs="Arial"/>
          <w:b/>
          <w:bCs/>
          <w:color w:val="auto"/>
          <w:sz w:val="28"/>
          <w:szCs w:val="28"/>
          <w:lang w:val="cy-GB"/>
        </w:rPr>
        <w:lastRenderedPageBreak/>
        <w:t>Awdurdodau</w:t>
      </w:r>
      <w:bookmarkEnd w:id="4"/>
    </w:p>
    <w:p w14:paraId="5A39BBE3" w14:textId="77777777" w:rsidR="00006BA3" w:rsidRPr="00CB7571" w:rsidRDefault="00006BA3" w:rsidP="51DA9732">
      <w:pPr>
        <w:pStyle w:val="NoSpacing"/>
        <w:spacing w:line="276" w:lineRule="auto"/>
        <w:rPr>
          <w:rFonts w:ascii="Arial" w:hAnsi="Arial" w:cs="Arial"/>
          <w:sz w:val="24"/>
          <w:szCs w:val="24"/>
          <w:lang w:val="cy-GB"/>
        </w:rPr>
      </w:pPr>
    </w:p>
    <w:p w14:paraId="0C359730" w14:textId="01824184" w:rsidR="00495AFD" w:rsidRPr="00CB7571" w:rsidRDefault="76F34349" w:rsidP="51DA9732">
      <w:pPr>
        <w:rPr>
          <w:rFonts w:ascii="Arial" w:hAnsi="Arial" w:cs="Arial"/>
          <w:sz w:val="24"/>
          <w:szCs w:val="24"/>
          <w:lang w:val="cy-GB"/>
        </w:rPr>
      </w:pPr>
      <w:r w:rsidRPr="00CB7571">
        <w:rPr>
          <w:rFonts w:ascii="Arial" w:hAnsi="Arial" w:cs="Arial"/>
          <w:sz w:val="24"/>
          <w:szCs w:val="24"/>
          <w:lang w:val="cy-GB"/>
        </w:rPr>
        <w:t>Mae Archifau Gwent yn Wasanaeth Archifau Achrededig, ac mae</w:t>
      </w:r>
      <w:r w:rsidR="000630EB" w:rsidRPr="00CB7571">
        <w:rPr>
          <w:rFonts w:ascii="Arial" w:hAnsi="Arial" w:cs="Arial"/>
          <w:sz w:val="24"/>
          <w:szCs w:val="24"/>
          <w:lang w:val="cy-GB"/>
        </w:rPr>
        <w:t xml:space="preserve">’n </w:t>
      </w:r>
      <w:r w:rsidRPr="00CB7571">
        <w:rPr>
          <w:rFonts w:ascii="Arial" w:hAnsi="Arial" w:cs="Arial"/>
          <w:sz w:val="24"/>
          <w:szCs w:val="24"/>
          <w:lang w:val="cy-GB"/>
        </w:rPr>
        <w:t xml:space="preserve">ddyletswydd statudol </w:t>
      </w:r>
      <w:r w:rsidR="000630EB" w:rsidRPr="00CB7571">
        <w:rPr>
          <w:rFonts w:ascii="Arial" w:hAnsi="Arial" w:cs="Arial"/>
          <w:sz w:val="24"/>
          <w:szCs w:val="24"/>
          <w:lang w:val="cy-GB"/>
        </w:rPr>
        <w:t xml:space="preserve">arno </w:t>
      </w:r>
      <w:r w:rsidRPr="00CB7571">
        <w:rPr>
          <w:rFonts w:ascii="Arial" w:hAnsi="Arial" w:cs="Arial"/>
          <w:sz w:val="24"/>
          <w:szCs w:val="24"/>
          <w:lang w:val="cy-GB"/>
        </w:rPr>
        <w:t>i gadw</w:t>
      </w:r>
      <w:r w:rsidR="000630EB" w:rsidRPr="00CB7571">
        <w:rPr>
          <w:rFonts w:ascii="Arial" w:hAnsi="Arial" w:cs="Arial"/>
          <w:sz w:val="24"/>
          <w:szCs w:val="24"/>
          <w:lang w:val="cy-GB"/>
        </w:rPr>
        <w:t>’r</w:t>
      </w:r>
      <w:r w:rsidRPr="00CB7571">
        <w:rPr>
          <w:rFonts w:ascii="Arial" w:hAnsi="Arial" w:cs="Arial"/>
          <w:sz w:val="24"/>
          <w:szCs w:val="24"/>
          <w:lang w:val="cy-GB"/>
        </w:rPr>
        <w:t xml:space="preserve"> cofnodion unigryw sydd yn ei ofal </w:t>
      </w:r>
      <w:r w:rsidR="000630EB" w:rsidRPr="00CB7571">
        <w:rPr>
          <w:rFonts w:ascii="Arial" w:hAnsi="Arial" w:cs="Arial"/>
          <w:sz w:val="24"/>
          <w:szCs w:val="24"/>
          <w:lang w:val="cy-GB"/>
        </w:rPr>
        <w:t>ar gyfer cenedlaethau'r dyfodol</w:t>
      </w:r>
      <w:r w:rsidR="000630EB" w:rsidRPr="00CB7571">
        <w:rPr>
          <w:rFonts w:ascii="Arial" w:hAnsi="Arial" w:cs="Arial"/>
          <w:sz w:val="24"/>
          <w:szCs w:val="24"/>
          <w:lang w:val="cy-GB"/>
        </w:rPr>
        <w:t xml:space="preserve">, </w:t>
      </w:r>
      <w:r w:rsidRPr="00CB7571">
        <w:rPr>
          <w:rFonts w:ascii="Arial" w:hAnsi="Arial" w:cs="Arial"/>
          <w:sz w:val="24"/>
          <w:szCs w:val="24"/>
          <w:lang w:val="cy-GB"/>
        </w:rPr>
        <w:t>o dan y ddeddfwriaeth ganlynol:</w:t>
      </w:r>
    </w:p>
    <w:p w14:paraId="0AE12EE9" w14:textId="3FFE8919" w:rsidR="00495AFD" w:rsidRPr="00CB7571" w:rsidRDefault="303FF5B1" w:rsidP="51DA9732">
      <w:pPr>
        <w:pStyle w:val="ListParagraph"/>
        <w:numPr>
          <w:ilvl w:val="0"/>
          <w:numId w:val="14"/>
        </w:numPr>
        <w:rPr>
          <w:rFonts w:ascii="Arial" w:hAnsi="Arial" w:cs="Arial"/>
          <w:sz w:val="24"/>
          <w:szCs w:val="24"/>
          <w:lang w:val="cy-GB"/>
        </w:rPr>
      </w:pPr>
      <w:r w:rsidRPr="00CB7571">
        <w:rPr>
          <w:rFonts w:ascii="Arial" w:hAnsi="Arial" w:cs="Arial"/>
          <w:sz w:val="24"/>
          <w:szCs w:val="24"/>
          <w:lang w:val="cy-GB"/>
        </w:rPr>
        <w:t>Deddf Cofnodion Cyhoeddus 1958 a 1967</w:t>
      </w:r>
    </w:p>
    <w:p w14:paraId="7306C8A1" w14:textId="553F67CA" w:rsidR="00495AFD" w:rsidRPr="00CB7571" w:rsidRDefault="303FF5B1" w:rsidP="51DA9732">
      <w:pPr>
        <w:pStyle w:val="ListParagraph"/>
        <w:numPr>
          <w:ilvl w:val="0"/>
          <w:numId w:val="14"/>
        </w:numPr>
        <w:rPr>
          <w:rFonts w:ascii="Arial" w:hAnsi="Arial" w:cs="Arial"/>
          <w:sz w:val="24"/>
          <w:szCs w:val="24"/>
          <w:lang w:val="cy-GB"/>
        </w:rPr>
      </w:pPr>
      <w:r w:rsidRPr="00CB7571">
        <w:rPr>
          <w:rFonts w:ascii="Arial" w:hAnsi="Arial" w:cs="Arial"/>
          <w:sz w:val="24"/>
          <w:szCs w:val="24"/>
          <w:lang w:val="cy-GB"/>
        </w:rPr>
        <w:t>Deddf Llywodraeth Leol 1962 a 1972</w:t>
      </w:r>
    </w:p>
    <w:p w14:paraId="28F29B95" w14:textId="318128AC" w:rsidR="00495AFD" w:rsidRPr="00CB7571" w:rsidRDefault="38EF465D" w:rsidP="51DA9732">
      <w:pPr>
        <w:pStyle w:val="ListParagraph"/>
        <w:numPr>
          <w:ilvl w:val="0"/>
          <w:numId w:val="14"/>
        </w:numPr>
        <w:rPr>
          <w:rFonts w:ascii="Arial" w:hAnsi="Arial" w:cs="Arial"/>
          <w:sz w:val="24"/>
          <w:szCs w:val="24"/>
          <w:lang w:val="cy-GB"/>
        </w:rPr>
      </w:pPr>
      <w:r w:rsidRPr="00CB7571">
        <w:rPr>
          <w:rFonts w:ascii="Arial" w:hAnsi="Arial" w:cs="Arial"/>
          <w:sz w:val="24"/>
          <w:szCs w:val="24"/>
          <w:lang w:val="cy-GB"/>
        </w:rPr>
        <w:t>Deddf Llywodraeth Leol (Cymru) 1994</w:t>
      </w:r>
    </w:p>
    <w:p w14:paraId="5087BD54" w14:textId="131553BC" w:rsidR="35999CEB" w:rsidRPr="00CB7571" w:rsidRDefault="303FF5B1" w:rsidP="51DA9732">
      <w:pPr>
        <w:pStyle w:val="ListParagraph"/>
        <w:numPr>
          <w:ilvl w:val="0"/>
          <w:numId w:val="14"/>
        </w:numPr>
        <w:rPr>
          <w:rFonts w:ascii="Arial" w:hAnsi="Arial" w:cs="Arial"/>
          <w:sz w:val="24"/>
          <w:szCs w:val="24"/>
          <w:lang w:val="cy-GB"/>
        </w:rPr>
      </w:pPr>
      <w:r w:rsidRPr="00CB7571">
        <w:rPr>
          <w:rFonts w:ascii="Arial" w:hAnsi="Arial" w:cs="Arial"/>
          <w:sz w:val="24"/>
          <w:szCs w:val="24"/>
          <w:lang w:val="cy-GB"/>
        </w:rPr>
        <w:t>Deddf Rhyddid Gwybodaeth 2000</w:t>
      </w:r>
    </w:p>
    <w:p w14:paraId="6426F96E" w14:textId="4D46BDA9" w:rsidR="3BCF399D" w:rsidRPr="00CB7571" w:rsidRDefault="42343D8A" w:rsidP="51DA9732">
      <w:pPr>
        <w:pStyle w:val="ListParagraph"/>
        <w:numPr>
          <w:ilvl w:val="0"/>
          <w:numId w:val="14"/>
        </w:numPr>
        <w:rPr>
          <w:rFonts w:ascii="Arial" w:eastAsia="Arial" w:hAnsi="Arial" w:cs="Arial"/>
          <w:sz w:val="24"/>
          <w:szCs w:val="24"/>
          <w:lang w:val="cy-GB"/>
        </w:rPr>
      </w:pPr>
      <w:r w:rsidRPr="00CB7571">
        <w:rPr>
          <w:rFonts w:ascii="Arial" w:eastAsia="Arial" w:hAnsi="Arial" w:cs="Arial"/>
          <w:sz w:val="24"/>
          <w:szCs w:val="24"/>
          <w:lang w:val="cy-GB"/>
        </w:rPr>
        <w:t xml:space="preserve">Deddf Cyfraith Eiddo, 1922 </w:t>
      </w:r>
    </w:p>
    <w:p w14:paraId="0889E5DD" w14:textId="22CC3DFA" w:rsidR="3BCF399D" w:rsidRPr="00CB7571" w:rsidRDefault="42343D8A" w:rsidP="51DA9732">
      <w:pPr>
        <w:pStyle w:val="ListParagraph"/>
        <w:numPr>
          <w:ilvl w:val="0"/>
          <w:numId w:val="14"/>
        </w:numPr>
        <w:rPr>
          <w:rFonts w:ascii="Arial" w:eastAsia="Arial" w:hAnsi="Arial" w:cs="Arial"/>
          <w:sz w:val="24"/>
          <w:szCs w:val="24"/>
          <w:lang w:val="cy-GB"/>
        </w:rPr>
      </w:pPr>
      <w:r w:rsidRPr="00CB7571">
        <w:rPr>
          <w:rFonts w:ascii="Arial" w:eastAsia="Arial" w:hAnsi="Arial" w:cs="Arial"/>
          <w:sz w:val="24"/>
          <w:szCs w:val="24"/>
          <w:lang w:val="cy-GB"/>
        </w:rPr>
        <w:t xml:space="preserve">Deddf y Degwm, 1936 </w:t>
      </w:r>
    </w:p>
    <w:p w14:paraId="46BE7B80" w14:textId="77777777" w:rsidR="00F63421" w:rsidRPr="00CB7571" w:rsidRDefault="00F63421" w:rsidP="00F63421">
      <w:pPr>
        <w:pStyle w:val="ListParagraph"/>
        <w:ind w:left="1440"/>
        <w:rPr>
          <w:rFonts w:ascii="Arial" w:eastAsia="Arial" w:hAnsi="Arial" w:cs="Arial"/>
          <w:sz w:val="24"/>
          <w:szCs w:val="24"/>
          <w:lang w:val="cy-GB"/>
        </w:rPr>
      </w:pPr>
    </w:p>
    <w:p w14:paraId="32E1BFAF" w14:textId="77777777" w:rsidR="00495AFD" w:rsidRPr="00CB7571" w:rsidRDefault="38EF465D" w:rsidP="51DA9732">
      <w:pPr>
        <w:pStyle w:val="Heading1"/>
        <w:rPr>
          <w:rFonts w:ascii="Arial" w:hAnsi="Arial" w:cs="Arial"/>
          <w:b/>
          <w:bCs/>
          <w:color w:val="auto"/>
          <w:sz w:val="28"/>
          <w:szCs w:val="28"/>
          <w:lang w:val="cy-GB"/>
        </w:rPr>
      </w:pPr>
      <w:bookmarkStart w:id="5" w:name="_Toc1690431646"/>
      <w:r w:rsidRPr="00CB7571">
        <w:rPr>
          <w:rFonts w:ascii="Arial" w:hAnsi="Arial" w:cs="Arial"/>
          <w:b/>
          <w:bCs/>
          <w:color w:val="auto"/>
          <w:sz w:val="28"/>
          <w:szCs w:val="28"/>
          <w:lang w:val="cy-GB"/>
        </w:rPr>
        <w:t>Diffiniadau</w:t>
      </w:r>
      <w:bookmarkEnd w:id="5"/>
    </w:p>
    <w:p w14:paraId="72A3D3EC" w14:textId="77777777" w:rsidR="00006BA3" w:rsidRPr="00CB7571" w:rsidRDefault="00006BA3" w:rsidP="51DA9732">
      <w:pPr>
        <w:pStyle w:val="NoSpacing"/>
        <w:spacing w:line="276" w:lineRule="auto"/>
        <w:rPr>
          <w:rFonts w:ascii="Arial" w:hAnsi="Arial" w:cs="Arial"/>
          <w:b/>
          <w:bCs/>
          <w:sz w:val="24"/>
          <w:szCs w:val="24"/>
          <w:lang w:val="cy-GB"/>
        </w:rPr>
      </w:pPr>
    </w:p>
    <w:p w14:paraId="26133B18" w14:textId="06F4F9A0" w:rsidR="00495AFD" w:rsidRPr="00CB7571" w:rsidRDefault="38EF465D" w:rsidP="51DA9732">
      <w:pPr>
        <w:rPr>
          <w:rFonts w:ascii="Arial" w:hAnsi="Arial" w:cs="Arial"/>
          <w:sz w:val="24"/>
          <w:szCs w:val="24"/>
          <w:lang w:val="cy-GB"/>
        </w:rPr>
      </w:pPr>
      <w:r w:rsidRPr="00CB7571">
        <w:rPr>
          <w:rFonts w:ascii="Arial" w:hAnsi="Arial" w:cs="Arial"/>
          <w:b/>
          <w:bCs/>
          <w:sz w:val="24"/>
          <w:szCs w:val="24"/>
          <w:lang w:val="cy-GB"/>
        </w:rPr>
        <w:t>Cadw</w:t>
      </w:r>
      <w:r w:rsidR="000630EB" w:rsidRPr="00CB7571">
        <w:rPr>
          <w:rFonts w:ascii="Arial" w:hAnsi="Arial" w:cs="Arial"/>
          <w:b/>
          <w:bCs/>
          <w:sz w:val="24"/>
          <w:szCs w:val="24"/>
          <w:lang w:val="cy-GB"/>
        </w:rPr>
        <w:t xml:space="preserve">edigaeth </w:t>
      </w:r>
      <w:r w:rsidRPr="00CB7571">
        <w:rPr>
          <w:rFonts w:ascii="Arial" w:hAnsi="Arial" w:cs="Arial"/>
          <w:sz w:val="24"/>
          <w:szCs w:val="24"/>
          <w:lang w:val="cy-GB"/>
        </w:rPr>
        <w:t xml:space="preserve">yw diogelu archifau </w:t>
      </w:r>
      <w:r w:rsidR="000630EB" w:rsidRPr="00CB7571">
        <w:rPr>
          <w:rFonts w:ascii="Arial" w:hAnsi="Arial" w:cs="Arial"/>
          <w:sz w:val="24"/>
          <w:szCs w:val="24"/>
          <w:lang w:val="cy-GB"/>
        </w:rPr>
        <w:t xml:space="preserve">mewn ffordd </w:t>
      </w:r>
      <w:r w:rsidRPr="00CB7571">
        <w:rPr>
          <w:rFonts w:ascii="Arial" w:hAnsi="Arial" w:cs="Arial"/>
          <w:sz w:val="24"/>
          <w:szCs w:val="24"/>
          <w:lang w:val="cy-GB"/>
        </w:rPr>
        <w:t xml:space="preserve">oddefol </w:t>
      </w:r>
      <w:r w:rsidR="00E90EF6" w:rsidRPr="00CB7571">
        <w:rPr>
          <w:rFonts w:ascii="Arial" w:hAnsi="Arial" w:cs="Arial"/>
          <w:sz w:val="24"/>
          <w:szCs w:val="24"/>
          <w:lang w:val="cy-GB"/>
        </w:rPr>
        <w:t xml:space="preserve">heb </w:t>
      </w:r>
      <w:r w:rsidRPr="00CB7571">
        <w:rPr>
          <w:rFonts w:ascii="Arial" w:hAnsi="Arial" w:cs="Arial"/>
          <w:sz w:val="24"/>
          <w:szCs w:val="24"/>
          <w:lang w:val="cy-GB"/>
        </w:rPr>
        <w:t xml:space="preserve">unrhyw driniaeth ffisegol neu gemegol, er enghraifft sicrhau pecynnu a </w:t>
      </w:r>
      <w:r w:rsidR="00E90EF6" w:rsidRPr="00CB7571">
        <w:rPr>
          <w:rFonts w:ascii="Arial" w:hAnsi="Arial" w:cs="Arial"/>
          <w:sz w:val="24"/>
          <w:szCs w:val="24"/>
          <w:lang w:val="cy-GB"/>
        </w:rPr>
        <w:t xml:space="preserve">mesurau rheoli </w:t>
      </w:r>
      <w:r w:rsidRPr="00CB7571">
        <w:rPr>
          <w:rFonts w:ascii="Arial" w:hAnsi="Arial" w:cs="Arial"/>
          <w:sz w:val="24"/>
          <w:szCs w:val="24"/>
          <w:lang w:val="cy-GB"/>
        </w:rPr>
        <w:t>amgylcheddol</w:t>
      </w:r>
      <w:r w:rsidR="00E90EF6" w:rsidRPr="00CB7571">
        <w:rPr>
          <w:rFonts w:ascii="Arial" w:hAnsi="Arial" w:cs="Arial"/>
          <w:sz w:val="24"/>
          <w:szCs w:val="24"/>
          <w:lang w:val="cy-GB"/>
        </w:rPr>
        <w:t xml:space="preserve"> </w:t>
      </w:r>
      <w:r w:rsidR="00E90EF6" w:rsidRPr="00CB7571">
        <w:rPr>
          <w:rFonts w:ascii="Arial" w:hAnsi="Arial" w:cs="Arial"/>
          <w:sz w:val="24"/>
          <w:szCs w:val="24"/>
          <w:lang w:val="cy-GB"/>
        </w:rPr>
        <w:t>priodol</w:t>
      </w:r>
      <w:r w:rsidRPr="00CB7571">
        <w:rPr>
          <w:rFonts w:ascii="Arial" w:hAnsi="Arial" w:cs="Arial"/>
          <w:sz w:val="24"/>
          <w:szCs w:val="24"/>
          <w:lang w:val="cy-GB"/>
        </w:rPr>
        <w:t>.</w:t>
      </w:r>
    </w:p>
    <w:p w14:paraId="43DA9120" w14:textId="6B686C0F" w:rsidR="00495AFD" w:rsidRPr="00CB7571" w:rsidRDefault="00E90EF6" w:rsidP="51DA9732">
      <w:pPr>
        <w:rPr>
          <w:rFonts w:ascii="Arial" w:hAnsi="Arial" w:cs="Arial"/>
          <w:sz w:val="24"/>
          <w:szCs w:val="24"/>
          <w:lang w:val="cy-GB"/>
        </w:rPr>
      </w:pPr>
      <w:r w:rsidRPr="00CB7571">
        <w:rPr>
          <w:rFonts w:ascii="Arial" w:hAnsi="Arial" w:cs="Arial"/>
          <w:b/>
          <w:bCs/>
          <w:sz w:val="24"/>
          <w:szCs w:val="24"/>
          <w:lang w:val="cy-GB"/>
        </w:rPr>
        <w:t>C</w:t>
      </w:r>
      <w:r w:rsidR="38EF465D" w:rsidRPr="00CB7571">
        <w:rPr>
          <w:rFonts w:ascii="Arial" w:hAnsi="Arial" w:cs="Arial"/>
          <w:b/>
          <w:bCs/>
          <w:sz w:val="24"/>
          <w:szCs w:val="24"/>
          <w:lang w:val="cy-GB"/>
        </w:rPr>
        <w:t>adwraeth</w:t>
      </w:r>
      <w:r w:rsidR="38EF465D" w:rsidRPr="00CB7571">
        <w:rPr>
          <w:rFonts w:ascii="Arial" w:hAnsi="Arial" w:cs="Arial"/>
          <w:sz w:val="24"/>
          <w:szCs w:val="24"/>
          <w:lang w:val="cy-GB"/>
        </w:rPr>
        <w:t xml:space="preserve"> y</w:t>
      </w:r>
      <w:r w:rsidRPr="00CB7571">
        <w:rPr>
          <w:rFonts w:ascii="Arial" w:hAnsi="Arial" w:cs="Arial"/>
          <w:sz w:val="24"/>
          <w:szCs w:val="24"/>
          <w:lang w:val="cy-GB"/>
        </w:rPr>
        <w:t xml:space="preserve">w </w:t>
      </w:r>
      <w:r w:rsidR="38EF465D" w:rsidRPr="00CB7571">
        <w:rPr>
          <w:rFonts w:ascii="Arial" w:hAnsi="Arial" w:cs="Arial"/>
          <w:sz w:val="24"/>
          <w:szCs w:val="24"/>
          <w:lang w:val="cy-GB"/>
        </w:rPr>
        <w:t xml:space="preserve">diogelu archifau trwy </w:t>
      </w:r>
      <w:r w:rsidR="00A745F8" w:rsidRPr="00CB7571">
        <w:rPr>
          <w:rFonts w:ascii="Arial" w:hAnsi="Arial" w:cs="Arial"/>
          <w:sz w:val="24"/>
          <w:szCs w:val="24"/>
          <w:lang w:val="cy-GB"/>
        </w:rPr>
        <w:t xml:space="preserve">cyn lleied â phosibl o </w:t>
      </w:r>
      <w:r w:rsidR="38EF465D" w:rsidRPr="00CB7571">
        <w:rPr>
          <w:rFonts w:ascii="Arial" w:hAnsi="Arial" w:cs="Arial"/>
          <w:sz w:val="24"/>
          <w:szCs w:val="24"/>
          <w:lang w:val="cy-GB"/>
        </w:rPr>
        <w:t xml:space="preserve">driniaethau ffisegol a chemegol </w:t>
      </w:r>
      <w:r w:rsidR="00A745F8" w:rsidRPr="00CB7571">
        <w:rPr>
          <w:rFonts w:ascii="Arial" w:hAnsi="Arial" w:cs="Arial"/>
          <w:sz w:val="24"/>
          <w:szCs w:val="24"/>
          <w:lang w:val="cy-GB"/>
        </w:rPr>
        <w:t xml:space="preserve">mewn ffordd sydd wedi’i </w:t>
      </w:r>
      <w:r w:rsidR="38EF465D" w:rsidRPr="00CB7571">
        <w:rPr>
          <w:rFonts w:ascii="Arial" w:hAnsi="Arial" w:cs="Arial"/>
          <w:sz w:val="24"/>
          <w:szCs w:val="24"/>
          <w:lang w:val="cy-GB"/>
        </w:rPr>
        <w:t>c</w:t>
      </w:r>
      <w:r w:rsidR="00A745F8" w:rsidRPr="00CB7571">
        <w:rPr>
          <w:rFonts w:ascii="Arial" w:hAnsi="Arial" w:cs="Arial"/>
          <w:sz w:val="24"/>
          <w:szCs w:val="24"/>
          <w:lang w:val="cy-GB"/>
        </w:rPr>
        <w:t>h</w:t>
      </w:r>
      <w:r w:rsidR="38EF465D" w:rsidRPr="00CB7571">
        <w:rPr>
          <w:rFonts w:ascii="Arial" w:hAnsi="Arial" w:cs="Arial"/>
          <w:sz w:val="24"/>
          <w:szCs w:val="24"/>
          <w:lang w:val="cy-GB"/>
        </w:rPr>
        <w:t>ynllunio i wrthsefyll dirywiad pellach a sicrhau bod deunydd ar gael i'w ddefnyddio.</w:t>
      </w:r>
    </w:p>
    <w:p w14:paraId="3354C4EE" w14:textId="2732F58B" w:rsidR="00006BA3" w:rsidRPr="00CB7571" w:rsidRDefault="00A745F8" w:rsidP="51DA9732">
      <w:pPr>
        <w:rPr>
          <w:rFonts w:ascii="Arial" w:eastAsia="Arial" w:hAnsi="Arial" w:cs="Arial"/>
          <w:color w:val="111111"/>
          <w:sz w:val="27"/>
          <w:szCs w:val="27"/>
          <w:lang w:val="cy-GB"/>
        </w:rPr>
      </w:pPr>
      <w:r w:rsidRPr="00CB7571">
        <w:rPr>
          <w:rFonts w:ascii="Arial" w:eastAsia="Arial" w:hAnsi="Arial" w:cs="Arial"/>
          <w:sz w:val="24"/>
          <w:szCs w:val="24"/>
          <w:lang w:val="cy-GB"/>
        </w:rPr>
        <w:t xml:space="preserve">Gweithgarwch </w:t>
      </w:r>
      <w:r w:rsidRPr="00CB7571">
        <w:rPr>
          <w:rFonts w:ascii="Arial" w:eastAsia="Arial" w:hAnsi="Arial" w:cs="Arial"/>
          <w:b/>
          <w:bCs/>
          <w:sz w:val="24"/>
          <w:szCs w:val="24"/>
          <w:lang w:val="cy-GB"/>
        </w:rPr>
        <w:t>Gofalu am G</w:t>
      </w:r>
      <w:r w:rsidR="5FF69513" w:rsidRPr="00CB7571">
        <w:rPr>
          <w:rFonts w:ascii="Arial" w:eastAsia="Arial" w:hAnsi="Arial" w:cs="Arial"/>
          <w:b/>
          <w:bCs/>
          <w:sz w:val="24"/>
          <w:szCs w:val="24"/>
          <w:lang w:val="cy-GB"/>
        </w:rPr>
        <w:t xml:space="preserve">asgliadau </w:t>
      </w:r>
      <w:r w:rsidR="5FF69513" w:rsidRPr="00CB7571">
        <w:rPr>
          <w:rFonts w:ascii="Arial" w:eastAsia="Arial" w:hAnsi="Arial" w:cs="Arial"/>
          <w:sz w:val="24"/>
          <w:szCs w:val="24"/>
          <w:lang w:val="cy-GB"/>
        </w:rPr>
        <w:t xml:space="preserve">yw'r mesurau gofal ataliol </w:t>
      </w:r>
      <w:r w:rsidR="00B70FC2" w:rsidRPr="00CB7571">
        <w:rPr>
          <w:rFonts w:ascii="Arial" w:eastAsia="Arial" w:hAnsi="Arial" w:cs="Arial"/>
          <w:sz w:val="24"/>
          <w:szCs w:val="24"/>
          <w:lang w:val="cy-GB"/>
        </w:rPr>
        <w:t xml:space="preserve">ffisegol </w:t>
      </w:r>
      <w:r w:rsidR="5FF69513" w:rsidRPr="00CB7571">
        <w:rPr>
          <w:rFonts w:ascii="Arial" w:eastAsia="Arial" w:hAnsi="Arial" w:cs="Arial"/>
          <w:sz w:val="24"/>
          <w:szCs w:val="24"/>
          <w:lang w:val="cy-GB"/>
        </w:rPr>
        <w:t xml:space="preserve">a </w:t>
      </w:r>
      <w:r w:rsidR="00B70FC2" w:rsidRPr="00CB7571">
        <w:rPr>
          <w:rFonts w:ascii="Arial" w:eastAsia="Arial" w:hAnsi="Arial" w:cs="Arial"/>
          <w:sz w:val="24"/>
          <w:szCs w:val="24"/>
          <w:lang w:val="cy-GB"/>
        </w:rPr>
        <w:t xml:space="preserve">gyflawnir </w:t>
      </w:r>
      <w:r w:rsidR="5FF69513" w:rsidRPr="00CB7571">
        <w:rPr>
          <w:rFonts w:ascii="Arial" w:eastAsia="Arial" w:hAnsi="Arial" w:cs="Arial"/>
          <w:sz w:val="24"/>
          <w:szCs w:val="24"/>
          <w:lang w:val="cy-GB"/>
        </w:rPr>
        <w:t xml:space="preserve">i atal difrod a/neu oedi dirywiad naturiol casgliad treftadaeth ddiwylliannol, er enghraifft hyfforddiant </w:t>
      </w:r>
      <w:r w:rsidR="00B70FC2" w:rsidRPr="00CB7571">
        <w:rPr>
          <w:rFonts w:ascii="Arial" w:eastAsia="Arial" w:hAnsi="Arial" w:cs="Arial"/>
          <w:sz w:val="24"/>
          <w:szCs w:val="24"/>
          <w:lang w:val="cy-GB"/>
        </w:rPr>
        <w:t>am d</w:t>
      </w:r>
      <w:r w:rsidR="5FF69513" w:rsidRPr="00CB7571">
        <w:rPr>
          <w:rFonts w:ascii="Arial" w:eastAsia="Arial" w:hAnsi="Arial" w:cs="Arial"/>
          <w:sz w:val="24"/>
          <w:szCs w:val="24"/>
          <w:lang w:val="cy-GB"/>
        </w:rPr>
        <w:t xml:space="preserve">rin </w:t>
      </w:r>
      <w:r w:rsidR="00B70FC2" w:rsidRPr="00CB7571">
        <w:rPr>
          <w:rFonts w:ascii="Arial" w:eastAsia="Arial" w:hAnsi="Arial" w:cs="Arial"/>
          <w:sz w:val="24"/>
          <w:szCs w:val="24"/>
          <w:lang w:val="cy-GB"/>
        </w:rPr>
        <w:t xml:space="preserve">a thrafod </w:t>
      </w:r>
      <w:r w:rsidR="5FF69513" w:rsidRPr="00CB7571">
        <w:rPr>
          <w:rFonts w:ascii="Arial" w:eastAsia="Arial" w:hAnsi="Arial" w:cs="Arial"/>
          <w:sz w:val="24"/>
          <w:szCs w:val="24"/>
          <w:lang w:val="cy-GB"/>
        </w:rPr>
        <w:t xml:space="preserve">dogfennau </w:t>
      </w:r>
      <w:r w:rsidR="00B70FC2" w:rsidRPr="00CB7571">
        <w:rPr>
          <w:rFonts w:ascii="Arial" w:eastAsia="Arial" w:hAnsi="Arial" w:cs="Arial"/>
          <w:sz w:val="24"/>
          <w:szCs w:val="24"/>
          <w:lang w:val="cy-GB"/>
        </w:rPr>
        <w:t xml:space="preserve">i </w:t>
      </w:r>
      <w:r w:rsidR="5FF69513" w:rsidRPr="00CB7571">
        <w:rPr>
          <w:rFonts w:ascii="Arial" w:eastAsia="Arial" w:hAnsi="Arial" w:cs="Arial"/>
          <w:sz w:val="24"/>
          <w:szCs w:val="24"/>
          <w:lang w:val="cy-GB"/>
        </w:rPr>
        <w:t>staff a gwirfoddolwyr</w:t>
      </w:r>
      <w:r w:rsidR="4DFAC078" w:rsidRPr="00CB7571">
        <w:rPr>
          <w:lang w:val="cy-GB"/>
        </w:rPr>
        <w:t>.</w:t>
      </w:r>
    </w:p>
    <w:p w14:paraId="1D560165" w14:textId="4306C268" w:rsidR="316376F6" w:rsidRPr="00CB7571" w:rsidRDefault="316376F6" w:rsidP="51DA9732">
      <w:pPr>
        <w:pStyle w:val="Heading1"/>
        <w:rPr>
          <w:rFonts w:ascii="Arial" w:hAnsi="Arial" w:cs="Arial"/>
          <w:b/>
          <w:bCs/>
          <w:color w:val="auto"/>
          <w:sz w:val="28"/>
          <w:szCs w:val="28"/>
          <w:lang w:val="cy-GB"/>
        </w:rPr>
      </w:pPr>
    </w:p>
    <w:p w14:paraId="4A5278C6" w14:textId="77777777" w:rsidR="00495AFD" w:rsidRPr="00CB7571" w:rsidRDefault="06F4D199" w:rsidP="51DA9732">
      <w:pPr>
        <w:pStyle w:val="Heading1"/>
        <w:rPr>
          <w:rFonts w:ascii="Arial" w:hAnsi="Arial" w:cs="Arial"/>
          <w:b/>
          <w:bCs/>
          <w:color w:val="auto"/>
          <w:sz w:val="28"/>
          <w:szCs w:val="28"/>
          <w:lang w:val="cy-GB"/>
        </w:rPr>
      </w:pPr>
      <w:bookmarkStart w:id="6" w:name="_Toc1418951143"/>
      <w:r w:rsidRPr="00CB7571">
        <w:rPr>
          <w:rFonts w:ascii="Arial" w:hAnsi="Arial" w:cs="Arial"/>
          <w:b/>
          <w:bCs/>
          <w:color w:val="auto"/>
          <w:sz w:val="28"/>
          <w:szCs w:val="28"/>
          <w:lang w:val="cy-GB"/>
        </w:rPr>
        <w:t>Rolau a Chyfrifoldebau</w:t>
      </w:r>
      <w:bookmarkEnd w:id="6"/>
    </w:p>
    <w:p w14:paraId="0E27B00A" w14:textId="77777777" w:rsidR="003C4AD0" w:rsidRPr="00CB7571" w:rsidRDefault="003C4AD0" w:rsidP="51DA9732">
      <w:pPr>
        <w:pStyle w:val="NoSpacing"/>
        <w:spacing w:line="276" w:lineRule="auto"/>
        <w:rPr>
          <w:rFonts w:ascii="Arial" w:hAnsi="Arial" w:cs="Arial"/>
          <w:sz w:val="24"/>
          <w:szCs w:val="24"/>
          <w:lang w:val="cy-GB"/>
        </w:rPr>
      </w:pPr>
    </w:p>
    <w:p w14:paraId="76BCE97D" w14:textId="616FC7AC" w:rsidR="00495AFD" w:rsidRPr="00CB7571" w:rsidRDefault="106CF791" w:rsidP="51DA9732">
      <w:pPr>
        <w:rPr>
          <w:rFonts w:ascii="Arial" w:hAnsi="Arial" w:cs="Arial"/>
          <w:sz w:val="24"/>
          <w:szCs w:val="24"/>
          <w:lang w:val="cy-GB"/>
        </w:rPr>
      </w:pPr>
      <w:r w:rsidRPr="00CB7571">
        <w:rPr>
          <w:rFonts w:ascii="Arial" w:hAnsi="Arial" w:cs="Arial"/>
          <w:sz w:val="24"/>
          <w:szCs w:val="24"/>
          <w:lang w:val="cy-GB"/>
        </w:rPr>
        <w:t xml:space="preserve">Er mai cyfrifoldeb yr holl staff yw diogelu'r casgliadau, mae ein </w:t>
      </w:r>
      <w:r w:rsidR="001072E5" w:rsidRPr="00CB7571">
        <w:rPr>
          <w:rFonts w:ascii="Arial" w:hAnsi="Arial" w:cs="Arial"/>
          <w:sz w:val="24"/>
          <w:szCs w:val="24"/>
          <w:lang w:val="cy-GB"/>
        </w:rPr>
        <w:t xml:space="preserve">Swyddog </w:t>
      </w:r>
      <w:r w:rsidRPr="00CB7571">
        <w:rPr>
          <w:rFonts w:ascii="Arial" w:hAnsi="Arial" w:cs="Arial"/>
          <w:sz w:val="24"/>
          <w:szCs w:val="24"/>
          <w:lang w:val="cy-GB"/>
        </w:rPr>
        <w:t>Cadwraeth</w:t>
      </w:r>
      <w:r w:rsidR="001072E5" w:rsidRPr="00CB7571">
        <w:rPr>
          <w:rFonts w:ascii="Arial" w:hAnsi="Arial" w:cs="Arial"/>
          <w:sz w:val="24"/>
          <w:szCs w:val="24"/>
          <w:lang w:val="cy-GB"/>
        </w:rPr>
        <w:t xml:space="preserve"> </w:t>
      </w:r>
      <w:r w:rsidRPr="00CB7571">
        <w:rPr>
          <w:rFonts w:ascii="Arial" w:hAnsi="Arial" w:cs="Arial"/>
          <w:sz w:val="24"/>
          <w:szCs w:val="24"/>
          <w:lang w:val="cy-GB"/>
        </w:rPr>
        <w:t>yn gyfrifol am ddatblygu, rheoli a chy</w:t>
      </w:r>
      <w:r w:rsidR="001072E5" w:rsidRPr="00CB7571">
        <w:rPr>
          <w:rFonts w:ascii="Arial" w:hAnsi="Arial" w:cs="Arial"/>
          <w:sz w:val="24"/>
          <w:szCs w:val="24"/>
          <w:lang w:val="cy-GB"/>
        </w:rPr>
        <w:t xml:space="preserve">flawni’r </w:t>
      </w:r>
      <w:r w:rsidRPr="00CB7571">
        <w:rPr>
          <w:rFonts w:ascii="Arial" w:hAnsi="Arial" w:cs="Arial"/>
          <w:sz w:val="24"/>
          <w:szCs w:val="24"/>
          <w:lang w:val="cy-GB"/>
        </w:rPr>
        <w:t>gweithgar</w:t>
      </w:r>
      <w:r w:rsidR="001072E5" w:rsidRPr="00CB7571">
        <w:rPr>
          <w:rFonts w:ascii="Arial" w:hAnsi="Arial" w:cs="Arial"/>
          <w:sz w:val="24"/>
          <w:szCs w:val="24"/>
          <w:lang w:val="cy-GB"/>
        </w:rPr>
        <w:t>wch</w:t>
      </w:r>
      <w:r w:rsidRPr="00CB7571">
        <w:rPr>
          <w:rFonts w:ascii="Arial" w:hAnsi="Arial" w:cs="Arial"/>
          <w:sz w:val="24"/>
          <w:szCs w:val="24"/>
          <w:lang w:val="cy-GB"/>
        </w:rPr>
        <w:t xml:space="preserve"> gofal, </w:t>
      </w:r>
      <w:r w:rsidR="001072E5" w:rsidRPr="00CB7571">
        <w:rPr>
          <w:rFonts w:ascii="Arial" w:hAnsi="Arial" w:cs="Arial"/>
          <w:sz w:val="24"/>
          <w:szCs w:val="24"/>
          <w:lang w:val="cy-GB"/>
        </w:rPr>
        <w:t xml:space="preserve">cadwedigaeth a </w:t>
      </w:r>
      <w:r w:rsidRPr="00CB7571">
        <w:rPr>
          <w:rFonts w:ascii="Arial" w:hAnsi="Arial" w:cs="Arial"/>
          <w:sz w:val="24"/>
          <w:szCs w:val="24"/>
          <w:lang w:val="cy-GB"/>
        </w:rPr>
        <w:t>c</w:t>
      </w:r>
      <w:r w:rsidR="001072E5" w:rsidRPr="00CB7571">
        <w:rPr>
          <w:rFonts w:ascii="Arial" w:hAnsi="Arial" w:cs="Arial"/>
          <w:sz w:val="24"/>
          <w:szCs w:val="24"/>
          <w:lang w:val="cy-GB"/>
        </w:rPr>
        <w:t>h</w:t>
      </w:r>
      <w:r w:rsidRPr="00CB7571">
        <w:rPr>
          <w:rFonts w:ascii="Arial" w:hAnsi="Arial" w:cs="Arial"/>
          <w:sz w:val="24"/>
          <w:szCs w:val="24"/>
          <w:lang w:val="cy-GB"/>
        </w:rPr>
        <w:t xml:space="preserve">adwraeth </w:t>
      </w:r>
      <w:r w:rsidR="001072E5" w:rsidRPr="00CB7571">
        <w:rPr>
          <w:rFonts w:ascii="Arial" w:hAnsi="Arial" w:cs="Arial"/>
          <w:sz w:val="24"/>
          <w:szCs w:val="24"/>
          <w:lang w:val="cy-GB"/>
        </w:rPr>
        <w:t xml:space="preserve">ar gyfer </w:t>
      </w:r>
      <w:r w:rsidRPr="00CB7571">
        <w:rPr>
          <w:rFonts w:ascii="Arial" w:hAnsi="Arial" w:cs="Arial"/>
          <w:sz w:val="24"/>
          <w:szCs w:val="24"/>
          <w:lang w:val="cy-GB"/>
        </w:rPr>
        <w:t>casgliadau</w:t>
      </w:r>
      <w:r w:rsidR="001072E5" w:rsidRPr="00CB7571">
        <w:rPr>
          <w:rFonts w:ascii="Arial" w:hAnsi="Arial" w:cs="Arial"/>
          <w:sz w:val="24"/>
          <w:szCs w:val="24"/>
          <w:lang w:val="cy-GB"/>
        </w:rPr>
        <w:t>,</w:t>
      </w:r>
      <w:r w:rsidRPr="00CB7571">
        <w:rPr>
          <w:rFonts w:ascii="Arial" w:hAnsi="Arial" w:cs="Arial"/>
          <w:sz w:val="24"/>
          <w:szCs w:val="24"/>
          <w:lang w:val="cy-GB"/>
        </w:rPr>
        <w:t xml:space="preserve"> sy'n cefnogi nodau'r polisi hwn.  </w:t>
      </w:r>
    </w:p>
    <w:p w14:paraId="102C8026" w14:textId="55AA030E" w:rsidR="00495AFD" w:rsidRPr="00CB7571" w:rsidRDefault="7F1A65C3" w:rsidP="51DA9732">
      <w:pPr>
        <w:pStyle w:val="ListParagraph"/>
        <w:numPr>
          <w:ilvl w:val="0"/>
          <w:numId w:val="4"/>
        </w:numPr>
        <w:rPr>
          <w:rFonts w:eastAsiaTheme="minorEastAsia"/>
          <w:sz w:val="24"/>
          <w:szCs w:val="24"/>
          <w:lang w:val="cy-GB"/>
        </w:rPr>
      </w:pPr>
      <w:r w:rsidRPr="00CB7571">
        <w:rPr>
          <w:rFonts w:ascii="Arial" w:hAnsi="Arial" w:cs="Arial"/>
          <w:sz w:val="24"/>
          <w:szCs w:val="24"/>
          <w:lang w:val="cy-GB"/>
        </w:rPr>
        <w:t xml:space="preserve">Mae </w:t>
      </w:r>
      <w:r w:rsidR="001072E5" w:rsidRPr="00CB7571">
        <w:rPr>
          <w:rFonts w:ascii="Arial" w:hAnsi="Arial" w:cs="Arial"/>
          <w:sz w:val="24"/>
          <w:szCs w:val="24"/>
          <w:lang w:val="cy-GB"/>
        </w:rPr>
        <w:t>Swyddog C</w:t>
      </w:r>
      <w:r w:rsidRPr="00CB7571">
        <w:rPr>
          <w:rFonts w:ascii="Arial" w:hAnsi="Arial" w:cs="Arial"/>
          <w:sz w:val="24"/>
          <w:szCs w:val="24"/>
          <w:lang w:val="cy-GB"/>
        </w:rPr>
        <w:t>adwraeth sydd â chymwysterau priodol</w:t>
      </w:r>
      <w:r w:rsidR="001072E5" w:rsidRPr="00CB7571">
        <w:rPr>
          <w:rFonts w:ascii="Arial" w:hAnsi="Arial" w:cs="Arial"/>
          <w:sz w:val="24"/>
          <w:szCs w:val="24"/>
          <w:lang w:val="cy-GB"/>
        </w:rPr>
        <w:t xml:space="preserve"> yn gwneud y </w:t>
      </w:r>
      <w:r w:rsidR="001072E5" w:rsidRPr="00CB7571">
        <w:rPr>
          <w:rFonts w:ascii="Arial" w:hAnsi="Arial" w:cs="Arial"/>
          <w:sz w:val="24"/>
          <w:szCs w:val="24"/>
          <w:lang w:val="cy-GB"/>
        </w:rPr>
        <w:t>triniaethau cadwraeth</w:t>
      </w:r>
      <w:r w:rsidRPr="00CB7571">
        <w:rPr>
          <w:rFonts w:ascii="Arial" w:hAnsi="Arial" w:cs="Arial"/>
          <w:sz w:val="24"/>
          <w:szCs w:val="24"/>
          <w:lang w:val="cy-GB"/>
        </w:rPr>
        <w:t xml:space="preserve">, </w:t>
      </w:r>
      <w:r w:rsidR="001072E5" w:rsidRPr="00CB7571">
        <w:rPr>
          <w:rFonts w:ascii="Arial" w:hAnsi="Arial" w:cs="Arial"/>
          <w:sz w:val="24"/>
          <w:szCs w:val="24"/>
          <w:lang w:val="cy-GB"/>
        </w:rPr>
        <w:t xml:space="preserve">ac ar gyfer rhai </w:t>
      </w:r>
      <w:r w:rsidRPr="00CB7571">
        <w:rPr>
          <w:rFonts w:ascii="Arial" w:hAnsi="Arial" w:cs="Arial"/>
          <w:sz w:val="24"/>
          <w:szCs w:val="24"/>
          <w:lang w:val="cy-GB"/>
        </w:rPr>
        <w:t xml:space="preserve">triniaethau </w:t>
      </w:r>
      <w:r w:rsidR="001072E5" w:rsidRPr="00CB7571">
        <w:rPr>
          <w:rFonts w:ascii="Arial" w:hAnsi="Arial" w:cs="Arial"/>
          <w:sz w:val="24"/>
          <w:szCs w:val="24"/>
          <w:lang w:val="cy-GB"/>
        </w:rPr>
        <w:t xml:space="preserve">mae </w:t>
      </w:r>
      <w:r w:rsidRPr="00CB7571">
        <w:rPr>
          <w:rFonts w:ascii="Arial" w:hAnsi="Arial" w:cs="Arial"/>
          <w:sz w:val="24"/>
          <w:szCs w:val="24"/>
          <w:lang w:val="cy-GB"/>
        </w:rPr>
        <w:t xml:space="preserve">gofyn </w:t>
      </w:r>
      <w:r w:rsidR="001072E5" w:rsidRPr="00CB7571">
        <w:rPr>
          <w:rFonts w:ascii="Arial" w:hAnsi="Arial" w:cs="Arial"/>
          <w:sz w:val="24"/>
          <w:szCs w:val="24"/>
          <w:lang w:val="cy-GB"/>
        </w:rPr>
        <w:t>cael c</w:t>
      </w:r>
      <w:r w:rsidRPr="00CB7571">
        <w:rPr>
          <w:rFonts w:ascii="Arial" w:hAnsi="Arial" w:cs="Arial"/>
          <w:sz w:val="24"/>
          <w:szCs w:val="24"/>
          <w:lang w:val="cy-GB"/>
        </w:rPr>
        <w:t>ymorth gan aelodau o staff</w:t>
      </w:r>
      <w:r w:rsidR="001072E5" w:rsidRPr="00CB7571">
        <w:rPr>
          <w:rFonts w:ascii="Arial" w:hAnsi="Arial" w:cs="Arial"/>
          <w:sz w:val="24"/>
          <w:szCs w:val="24"/>
          <w:lang w:val="cy-GB"/>
        </w:rPr>
        <w:t xml:space="preserve"> sydd wedi cael eu hyfforddi</w:t>
      </w:r>
      <w:r w:rsidRPr="00CB7571">
        <w:rPr>
          <w:rFonts w:ascii="Arial" w:hAnsi="Arial" w:cs="Arial"/>
          <w:sz w:val="24"/>
          <w:szCs w:val="24"/>
          <w:lang w:val="cy-GB"/>
        </w:rPr>
        <w:t>.  Gall staff neu wirfoddolwyr eraill wneud rhai tasgau cadw</w:t>
      </w:r>
      <w:r w:rsidR="001072E5" w:rsidRPr="00CB7571">
        <w:rPr>
          <w:rFonts w:ascii="Arial" w:hAnsi="Arial" w:cs="Arial"/>
          <w:sz w:val="24"/>
          <w:szCs w:val="24"/>
          <w:lang w:val="cy-GB"/>
        </w:rPr>
        <w:t xml:space="preserve">edigaeth, er enghraifft </w:t>
      </w:r>
      <w:proofErr w:type="spellStart"/>
      <w:r w:rsidRPr="00CB7571">
        <w:rPr>
          <w:rFonts w:ascii="Arial" w:hAnsi="Arial" w:cs="Arial"/>
          <w:sz w:val="24"/>
          <w:szCs w:val="24"/>
          <w:lang w:val="cy-GB"/>
        </w:rPr>
        <w:t>ailbecynnu</w:t>
      </w:r>
      <w:proofErr w:type="spellEnd"/>
      <w:r w:rsidRPr="00CB7571">
        <w:rPr>
          <w:rFonts w:ascii="Arial" w:hAnsi="Arial" w:cs="Arial"/>
          <w:sz w:val="24"/>
          <w:szCs w:val="24"/>
          <w:lang w:val="cy-GB"/>
        </w:rPr>
        <w:t xml:space="preserve">, cofnodi </w:t>
      </w:r>
      <w:r w:rsidR="001072E5" w:rsidRPr="00CB7571">
        <w:rPr>
          <w:rFonts w:ascii="Arial" w:hAnsi="Arial" w:cs="Arial"/>
          <w:sz w:val="24"/>
          <w:szCs w:val="24"/>
          <w:lang w:val="cy-GB"/>
        </w:rPr>
        <w:t xml:space="preserve">amgylcheddol a </w:t>
      </w:r>
      <w:r w:rsidRPr="00CB7571">
        <w:rPr>
          <w:rFonts w:ascii="Arial" w:hAnsi="Arial" w:cs="Arial"/>
          <w:sz w:val="24"/>
          <w:szCs w:val="24"/>
          <w:lang w:val="cy-GB"/>
        </w:rPr>
        <w:t xml:space="preserve">monitro. </w:t>
      </w:r>
    </w:p>
    <w:p w14:paraId="1B87AA4D" w14:textId="4742E4CF" w:rsidR="51DA9732" w:rsidRPr="00CB7571" w:rsidRDefault="51DA9732" w:rsidP="51DA9732">
      <w:pPr>
        <w:pStyle w:val="ListParagraph"/>
        <w:numPr>
          <w:ilvl w:val="0"/>
          <w:numId w:val="4"/>
        </w:numPr>
        <w:rPr>
          <w:rFonts w:eastAsiaTheme="minorEastAsia"/>
          <w:sz w:val="24"/>
          <w:szCs w:val="24"/>
          <w:lang w:val="cy-GB"/>
        </w:rPr>
      </w:pPr>
      <w:r w:rsidRPr="00CB7571">
        <w:rPr>
          <w:rFonts w:ascii="Arial" w:hAnsi="Arial" w:cs="Arial"/>
          <w:sz w:val="24"/>
          <w:szCs w:val="24"/>
          <w:lang w:val="cy-GB"/>
        </w:rPr>
        <w:t xml:space="preserve">Mae contract parhaus </w:t>
      </w:r>
      <w:r w:rsidR="00076447" w:rsidRPr="00CB7571">
        <w:rPr>
          <w:rFonts w:ascii="Arial" w:hAnsi="Arial" w:cs="Arial"/>
          <w:sz w:val="24"/>
          <w:szCs w:val="24"/>
          <w:lang w:val="cy-GB"/>
        </w:rPr>
        <w:t xml:space="preserve">ar waith </w:t>
      </w:r>
      <w:r w:rsidRPr="00CB7571">
        <w:rPr>
          <w:rFonts w:ascii="Arial" w:hAnsi="Arial" w:cs="Arial"/>
          <w:sz w:val="24"/>
          <w:szCs w:val="24"/>
          <w:lang w:val="cy-GB"/>
        </w:rPr>
        <w:t xml:space="preserve">gyda </w:t>
      </w:r>
      <w:proofErr w:type="spellStart"/>
      <w:r w:rsidRPr="00CB7571">
        <w:rPr>
          <w:rFonts w:ascii="Arial" w:hAnsi="Arial" w:cs="Arial"/>
          <w:sz w:val="24"/>
          <w:szCs w:val="24"/>
          <w:lang w:val="cy-GB"/>
        </w:rPr>
        <w:t>Harwell</w:t>
      </w:r>
      <w:proofErr w:type="spellEnd"/>
      <w:r w:rsidRPr="00CB7571">
        <w:rPr>
          <w:rFonts w:ascii="Arial" w:hAnsi="Arial" w:cs="Arial"/>
          <w:sz w:val="24"/>
          <w:szCs w:val="24"/>
          <w:lang w:val="cy-GB"/>
        </w:rPr>
        <w:t xml:space="preserve"> </w:t>
      </w:r>
      <w:proofErr w:type="spellStart"/>
      <w:r w:rsidRPr="00CB7571">
        <w:rPr>
          <w:rFonts w:ascii="Arial" w:hAnsi="Arial" w:cs="Arial"/>
          <w:sz w:val="24"/>
          <w:szCs w:val="24"/>
          <w:lang w:val="cy-GB"/>
        </w:rPr>
        <w:t>Restoration</w:t>
      </w:r>
      <w:proofErr w:type="spellEnd"/>
      <w:r w:rsidRPr="00CB7571">
        <w:rPr>
          <w:rFonts w:ascii="Arial" w:hAnsi="Arial" w:cs="Arial"/>
          <w:sz w:val="24"/>
          <w:szCs w:val="24"/>
          <w:lang w:val="cy-GB"/>
        </w:rPr>
        <w:t xml:space="preserve"> </w:t>
      </w:r>
      <w:r w:rsidR="00076447" w:rsidRPr="00CB7571">
        <w:rPr>
          <w:rFonts w:ascii="Arial" w:hAnsi="Arial" w:cs="Arial"/>
          <w:sz w:val="24"/>
          <w:szCs w:val="24"/>
          <w:lang w:val="cy-GB"/>
        </w:rPr>
        <w:t xml:space="preserve">i gefnogi </w:t>
      </w:r>
      <w:r w:rsidRPr="00CB7571">
        <w:rPr>
          <w:rFonts w:ascii="Arial" w:hAnsi="Arial" w:cs="Arial"/>
          <w:sz w:val="24"/>
          <w:szCs w:val="24"/>
          <w:lang w:val="cy-GB"/>
        </w:rPr>
        <w:t>os oes angen</w:t>
      </w:r>
      <w:r w:rsidR="00076447" w:rsidRPr="00CB7571">
        <w:rPr>
          <w:rFonts w:ascii="Arial" w:hAnsi="Arial" w:cs="Arial"/>
          <w:sz w:val="24"/>
          <w:szCs w:val="24"/>
          <w:lang w:val="cy-GB"/>
        </w:rPr>
        <w:t>.</w:t>
      </w:r>
    </w:p>
    <w:p w14:paraId="4AC06B00" w14:textId="3E42B8C9" w:rsidR="316376F6" w:rsidRPr="00CB7571" w:rsidRDefault="0B9A0B2A" w:rsidP="51DA9732">
      <w:pPr>
        <w:pStyle w:val="ListParagraph"/>
        <w:numPr>
          <w:ilvl w:val="0"/>
          <w:numId w:val="4"/>
        </w:numPr>
        <w:rPr>
          <w:rFonts w:eastAsiaTheme="minorEastAsia"/>
          <w:sz w:val="24"/>
          <w:szCs w:val="24"/>
          <w:lang w:val="cy-GB"/>
        </w:rPr>
      </w:pPr>
      <w:r w:rsidRPr="00CB7571">
        <w:rPr>
          <w:rFonts w:ascii="Arial" w:hAnsi="Arial" w:cs="Arial"/>
          <w:sz w:val="24"/>
          <w:szCs w:val="24"/>
          <w:lang w:val="cy-GB"/>
        </w:rPr>
        <w:t xml:space="preserve">Mae'r Tîm Rheoli Adeiladau yn </w:t>
      </w:r>
      <w:r w:rsidR="00076447" w:rsidRPr="00CB7571">
        <w:rPr>
          <w:rFonts w:ascii="Arial" w:hAnsi="Arial" w:cs="Arial"/>
          <w:sz w:val="24"/>
          <w:szCs w:val="24"/>
          <w:lang w:val="cy-GB"/>
        </w:rPr>
        <w:t xml:space="preserve">dod i gyswllt </w:t>
      </w:r>
      <w:r w:rsidRPr="00CB7571">
        <w:rPr>
          <w:rFonts w:ascii="Arial" w:hAnsi="Arial" w:cs="Arial"/>
          <w:sz w:val="24"/>
          <w:szCs w:val="24"/>
          <w:lang w:val="cy-GB"/>
        </w:rPr>
        <w:t>â pherchnogion yr adeilad (Cyngor Bwrdeistref Sirol Blaenau Gwent) a</w:t>
      </w:r>
      <w:r w:rsidR="00076447" w:rsidRPr="00CB7571">
        <w:rPr>
          <w:rFonts w:ascii="Arial" w:hAnsi="Arial" w:cs="Arial"/>
          <w:sz w:val="24"/>
          <w:szCs w:val="24"/>
          <w:lang w:val="cy-GB"/>
        </w:rPr>
        <w:t xml:space="preserve"> </w:t>
      </w:r>
      <w:r w:rsidRPr="00CB7571">
        <w:rPr>
          <w:rFonts w:ascii="Arial" w:hAnsi="Arial" w:cs="Arial"/>
          <w:sz w:val="24"/>
          <w:szCs w:val="24"/>
          <w:lang w:val="cy-GB"/>
        </w:rPr>
        <w:t xml:space="preserve">rheolwyr </w:t>
      </w:r>
      <w:r w:rsidR="00076447" w:rsidRPr="00CB7571">
        <w:rPr>
          <w:rFonts w:ascii="Arial" w:hAnsi="Arial" w:cs="Arial"/>
          <w:sz w:val="24"/>
          <w:szCs w:val="24"/>
          <w:lang w:val="cy-GB"/>
        </w:rPr>
        <w:t xml:space="preserve">sydd wedi eu penodi, er </w:t>
      </w:r>
      <w:r w:rsidR="00076447" w:rsidRPr="00CB7571">
        <w:rPr>
          <w:rFonts w:ascii="Arial" w:hAnsi="Arial" w:cs="Arial"/>
          <w:sz w:val="24"/>
          <w:szCs w:val="24"/>
          <w:lang w:val="cy-GB"/>
        </w:rPr>
        <w:lastRenderedPageBreak/>
        <w:t>mwyn t</w:t>
      </w:r>
      <w:r w:rsidRPr="00CB7571">
        <w:rPr>
          <w:rFonts w:ascii="Arial" w:hAnsi="Arial" w:cs="Arial"/>
          <w:sz w:val="24"/>
          <w:szCs w:val="24"/>
          <w:lang w:val="cy-GB"/>
        </w:rPr>
        <w:t>refnu cynnal a chadw</w:t>
      </w:r>
      <w:r w:rsidR="00076447" w:rsidRPr="00CB7571">
        <w:rPr>
          <w:rFonts w:ascii="Arial" w:hAnsi="Arial" w:cs="Arial"/>
          <w:sz w:val="24"/>
          <w:szCs w:val="24"/>
          <w:lang w:val="cy-GB"/>
        </w:rPr>
        <w:t xml:space="preserve">’r adeilad ac atgyweiriadau, </w:t>
      </w:r>
      <w:r w:rsidRPr="00CB7571">
        <w:rPr>
          <w:rFonts w:ascii="Arial" w:hAnsi="Arial" w:cs="Arial"/>
          <w:sz w:val="24"/>
          <w:szCs w:val="24"/>
          <w:lang w:val="cy-GB"/>
        </w:rPr>
        <w:t xml:space="preserve">ac i ddiogelu'r amgylchedd a mynediad. </w:t>
      </w:r>
    </w:p>
    <w:p w14:paraId="4B94D5A5" w14:textId="3D0B03F8" w:rsidR="003C4AD0" w:rsidRPr="00CB7571" w:rsidRDefault="00076447" w:rsidP="51DA9732">
      <w:pPr>
        <w:pStyle w:val="NoSpacing"/>
        <w:spacing w:line="276" w:lineRule="auto"/>
        <w:rPr>
          <w:rFonts w:ascii="Arial" w:hAnsi="Arial" w:cs="Arial"/>
          <w:sz w:val="24"/>
          <w:szCs w:val="24"/>
          <w:lang w:val="cy-GB"/>
        </w:rPr>
      </w:pPr>
      <w:r w:rsidRPr="00CB7571">
        <w:rPr>
          <w:rFonts w:ascii="Arial" w:hAnsi="Arial" w:cs="Arial"/>
          <w:sz w:val="24"/>
          <w:szCs w:val="24"/>
          <w:lang w:val="cy-GB"/>
        </w:rPr>
        <w:t xml:space="preserve">Cefnogir y </w:t>
      </w:r>
      <w:r w:rsidR="00581BB2" w:rsidRPr="00CB7571">
        <w:rPr>
          <w:rFonts w:ascii="Arial" w:hAnsi="Arial" w:cs="Arial"/>
          <w:sz w:val="24"/>
          <w:szCs w:val="24"/>
          <w:lang w:val="cy-GB"/>
        </w:rPr>
        <w:t xml:space="preserve">gwaith hwn gan Gynorthwyydd Cadwraeth parhaol, ynghyd â staff prosiect pan </w:t>
      </w:r>
      <w:r w:rsidR="003D7962" w:rsidRPr="00CB7571">
        <w:rPr>
          <w:rFonts w:ascii="Arial" w:hAnsi="Arial" w:cs="Arial"/>
          <w:sz w:val="24"/>
          <w:szCs w:val="24"/>
          <w:lang w:val="cy-GB"/>
        </w:rPr>
        <w:t xml:space="preserve">fyddwn wedi sicrhau </w:t>
      </w:r>
      <w:r w:rsidR="00581BB2" w:rsidRPr="00CB7571">
        <w:rPr>
          <w:rFonts w:ascii="Arial" w:hAnsi="Arial" w:cs="Arial"/>
          <w:sz w:val="24"/>
          <w:szCs w:val="24"/>
          <w:lang w:val="cy-GB"/>
        </w:rPr>
        <w:t xml:space="preserve">cyllid. </w:t>
      </w:r>
    </w:p>
    <w:p w14:paraId="691F2D2D" w14:textId="77777777" w:rsidR="00F63421" w:rsidRPr="00CB7571" w:rsidRDefault="00F63421" w:rsidP="51DA9732">
      <w:pPr>
        <w:pStyle w:val="NoSpacing"/>
        <w:spacing w:line="276" w:lineRule="auto"/>
        <w:rPr>
          <w:rFonts w:ascii="Arial" w:hAnsi="Arial" w:cs="Arial"/>
          <w:sz w:val="24"/>
          <w:szCs w:val="24"/>
          <w:lang w:val="cy-GB"/>
        </w:rPr>
      </w:pPr>
    </w:p>
    <w:p w14:paraId="4C237984" w14:textId="10BBE48E" w:rsidR="00495AFD" w:rsidRPr="00CB7571" w:rsidRDefault="003D7962" w:rsidP="51DA9732">
      <w:pPr>
        <w:pStyle w:val="Heading1"/>
        <w:rPr>
          <w:rFonts w:ascii="Arial" w:hAnsi="Arial" w:cs="Arial"/>
          <w:b/>
          <w:bCs/>
          <w:color w:val="auto"/>
          <w:sz w:val="28"/>
          <w:szCs w:val="28"/>
          <w:lang w:val="cy-GB"/>
        </w:rPr>
      </w:pPr>
      <w:r w:rsidRPr="00CB7571">
        <w:rPr>
          <w:rFonts w:ascii="Arial" w:hAnsi="Arial" w:cs="Arial"/>
          <w:b/>
          <w:bCs/>
          <w:color w:val="auto"/>
          <w:sz w:val="28"/>
          <w:szCs w:val="28"/>
          <w:lang w:val="cy-GB"/>
        </w:rPr>
        <w:t>Lleoliad</w:t>
      </w:r>
    </w:p>
    <w:p w14:paraId="45FB0818" w14:textId="77777777" w:rsidR="003C4AD0" w:rsidRPr="00CB7571" w:rsidRDefault="003C4AD0" w:rsidP="51DA9732">
      <w:pPr>
        <w:pStyle w:val="NoSpacing"/>
        <w:spacing w:line="276" w:lineRule="auto"/>
        <w:rPr>
          <w:rFonts w:ascii="Arial" w:hAnsi="Arial" w:cs="Arial"/>
          <w:b/>
          <w:bCs/>
          <w:sz w:val="24"/>
          <w:szCs w:val="24"/>
          <w:lang w:val="cy-GB"/>
        </w:rPr>
      </w:pPr>
    </w:p>
    <w:p w14:paraId="1BCC72C7" w14:textId="29D67897" w:rsidR="00495AFD" w:rsidRPr="00CB7571" w:rsidRDefault="1DD4C920" w:rsidP="51DA9732">
      <w:pPr>
        <w:rPr>
          <w:rFonts w:ascii="Arial" w:hAnsi="Arial" w:cs="Arial"/>
          <w:sz w:val="24"/>
          <w:szCs w:val="24"/>
          <w:lang w:val="cy-GB"/>
        </w:rPr>
      </w:pPr>
      <w:r w:rsidRPr="00CB7571">
        <w:rPr>
          <w:rFonts w:ascii="Arial" w:hAnsi="Arial" w:cs="Arial"/>
          <w:sz w:val="24"/>
          <w:szCs w:val="24"/>
          <w:lang w:val="cy-GB"/>
        </w:rPr>
        <w:t xml:space="preserve">Mae Archifau Gwent yn sicrhau </w:t>
      </w:r>
      <w:r w:rsidR="00ED0225" w:rsidRPr="00CB7571">
        <w:rPr>
          <w:rFonts w:ascii="Arial" w:hAnsi="Arial" w:cs="Arial"/>
          <w:sz w:val="24"/>
          <w:szCs w:val="24"/>
          <w:lang w:val="cy-GB"/>
        </w:rPr>
        <w:t xml:space="preserve">lleoliad </w:t>
      </w:r>
      <w:r w:rsidRPr="00CB7571">
        <w:rPr>
          <w:rFonts w:ascii="Arial" w:hAnsi="Arial" w:cs="Arial"/>
          <w:sz w:val="24"/>
          <w:szCs w:val="24"/>
          <w:lang w:val="cy-GB"/>
        </w:rPr>
        <w:t xml:space="preserve">priodol a diogel </w:t>
      </w:r>
      <w:r w:rsidR="00ED0225" w:rsidRPr="00CB7571">
        <w:rPr>
          <w:rFonts w:ascii="Arial" w:hAnsi="Arial" w:cs="Arial"/>
          <w:sz w:val="24"/>
          <w:szCs w:val="24"/>
          <w:lang w:val="cy-GB"/>
        </w:rPr>
        <w:t xml:space="preserve">ar gyfer yr holl eitemau sydd ar gadw ganddo, </w:t>
      </w:r>
      <w:r w:rsidRPr="00CB7571">
        <w:rPr>
          <w:rFonts w:ascii="Arial" w:hAnsi="Arial" w:cs="Arial"/>
          <w:sz w:val="24"/>
          <w:szCs w:val="24"/>
          <w:lang w:val="cy-GB"/>
        </w:rPr>
        <w:t>p'un a</w:t>
      </w:r>
      <w:r w:rsidR="00ED0225" w:rsidRPr="00CB7571">
        <w:rPr>
          <w:rFonts w:ascii="Arial" w:hAnsi="Arial" w:cs="Arial"/>
          <w:sz w:val="24"/>
          <w:szCs w:val="24"/>
          <w:lang w:val="cy-GB"/>
        </w:rPr>
        <w:t>i</w:t>
      </w:r>
      <w:r w:rsidRPr="00CB7571">
        <w:rPr>
          <w:rFonts w:ascii="Arial" w:hAnsi="Arial" w:cs="Arial"/>
          <w:sz w:val="24"/>
          <w:szCs w:val="24"/>
          <w:lang w:val="cy-GB"/>
        </w:rPr>
        <w:t xml:space="preserve"> ydynt yn cael eu storio, yn cael eu prosesu neu'n cael eu defnyddio. Mae stor</w:t>
      </w:r>
      <w:r w:rsidR="00ED0225" w:rsidRPr="00CB7571">
        <w:rPr>
          <w:rFonts w:ascii="Arial" w:hAnsi="Arial" w:cs="Arial"/>
          <w:sz w:val="24"/>
          <w:szCs w:val="24"/>
          <w:lang w:val="cy-GB"/>
        </w:rPr>
        <w:t>feydd</w:t>
      </w:r>
      <w:r w:rsidRPr="00CB7571">
        <w:rPr>
          <w:rFonts w:ascii="Arial" w:hAnsi="Arial" w:cs="Arial"/>
          <w:sz w:val="24"/>
          <w:szCs w:val="24"/>
          <w:lang w:val="cy-GB"/>
        </w:rPr>
        <w:t xml:space="preserve"> mewn amgylcheddau dan reolaeth yn cydymffurfio </w:t>
      </w:r>
      <w:r w:rsidR="00ED0225" w:rsidRPr="00CB7571">
        <w:rPr>
          <w:rFonts w:ascii="Arial" w:hAnsi="Arial" w:cs="Arial"/>
          <w:sz w:val="24"/>
          <w:szCs w:val="24"/>
          <w:lang w:val="cy-GB"/>
        </w:rPr>
        <w:t xml:space="preserve">ag </w:t>
      </w:r>
      <w:r w:rsidRPr="00CB7571">
        <w:rPr>
          <w:rFonts w:ascii="Arial" w:hAnsi="Arial" w:cs="Arial"/>
          <w:sz w:val="24"/>
          <w:szCs w:val="24"/>
          <w:lang w:val="cy-GB"/>
        </w:rPr>
        <w:t xml:space="preserve"> </w:t>
      </w:r>
      <w:r w:rsidR="2EC4546D" w:rsidRPr="00CB7571">
        <w:rPr>
          <w:rFonts w:ascii="Arial" w:hAnsi="Arial" w:cs="Arial"/>
          <w:i/>
          <w:iCs/>
          <w:sz w:val="24"/>
          <w:szCs w:val="24"/>
          <w:lang w:val="cy-GB"/>
        </w:rPr>
        <w:t xml:space="preserve">EN16893:2018: </w:t>
      </w:r>
      <w:proofErr w:type="spellStart"/>
      <w:r w:rsidR="2EC4546D" w:rsidRPr="00CB7571">
        <w:rPr>
          <w:rFonts w:ascii="Arial" w:hAnsi="Arial" w:cs="Arial"/>
          <w:i/>
          <w:iCs/>
          <w:sz w:val="24"/>
          <w:szCs w:val="24"/>
          <w:lang w:val="cy-GB"/>
        </w:rPr>
        <w:t>C</w:t>
      </w:r>
      <w:r w:rsidR="00ED0225" w:rsidRPr="00CB7571">
        <w:rPr>
          <w:rFonts w:ascii="Arial" w:hAnsi="Arial" w:cs="Arial"/>
          <w:i/>
          <w:iCs/>
          <w:sz w:val="24"/>
          <w:szCs w:val="24"/>
          <w:lang w:val="cy-GB"/>
        </w:rPr>
        <w:t>onservation</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for</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Cultural</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Heritage</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Specifications</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for</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location</w:t>
      </w:r>
      <w:proofErr w:type="spellEnd"/>
      <w:r w:rsidR="00ED0225" w:rsidRPr="00CB7571">
        <w:rPr>
          <w:rFonts w:ascii="Arial" w:hAnsi="Arial" w:cs="Arial"/>
          <w:i/>
          <w:iCs/>
          <w:sz w:val="24"/>
          <w:szCs w:val="24"/>
          <w:lang w:val="cy-GB"/>
        </w:rPr>
        <w:t>,</w:t>
      </w:r>
      <w:r w:rsidR="003D0FA1" w:rsidRPr="00CB7571">
        <w:rPr>
          <w:rFonts w:ascii="Arial" w:hAnsi="Arial" w:cs="Arial"/>
          <w:i/>
          <w:iCs/>
          <w:sz w:val="24"/>
          <w:szCs w:val="24"/>
          <w:lang w:val="cy-GB"/>
        </w:rPr>
        <w:t xml:space="preserve"> </w:t>
      </w:r>
      <w:proofErr w:type="spellStart"/>
      <w:r w:rsidR="003D0FA1" w:rsidRPr="00CB7571">
        <w:rPr>
          <w:rFonts w:ascii="Arial" w:hAnsi="Arial" w:cs="Arial"/>
          <w:i/>
          <w:iCs/>
          <w:sz w:val="24"/>
          <w:szCs w:val="24"/>
          <w:lang w:val="cy-GB"/>
        </w:rPr>
        <w:t>c</w:t>
      </w:r>
      <w:r w:rsidR="00ED0225" w:rsidRPr="00CB7571">
        <w:rPr>
          <w:rFonts w:ascii="Arial" w:hAnsi="Arial" w:cs="Arial"/>
          <w:i/>
          <w:iCs/>
          <w:sz w:val="24"/>
          <w:szCs w:val="24"/>
          <w:lang w:val="cy-GB"/>
        </w:rPr>
        <w:t>onstruction</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and</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modification</w:t>
      </w:r>
      <w:proofErr w:type="spellEnd"/>
      <w:r w:rsidR="00ED0225" w:rsidRPr="00CB7571">
        <w:rPr>
          <w:rFonts w:ascii="Arial" w:hAnsi="Arial" w:cs="Arial"/>
          <w:i/>
          <w:iCs/>
          <w:sz w:val="24"/>
          <w:szCs w:val="24"/>
          <w:lang w:val="cy-GB"/>
        </w:rPr>
        <w:t xml:space="preserve"> of </w:t>
      </w:r>
      <w:proofErr w:type="spellStart"/>
      <w:r w:rsidR="00ED0225" w:rsidRPr="00CB7571">
        <w:rPr>
          <w:rFonts w:ascii="Arial" w:hAnsi="Arial" w:cs="Arial"/>
          <w:i/>
          <w:iCs/>
          <w:sz w:val="24"/>
          <w:szCs w:val="24"/>
          <w:lang w:val="cy-GB"/>
        </w:rPr>
        <w:t>buildings</w:t>
      </w:r>
      <w:proofErr w:type="spellEnd"/>
      <w:r w:rsidR="00ED0225" w:rsidRPr="00CB7571">
        <w:rPr>
          <w:rFonts w:ascii="Arial" w:hAnsi="Arial" w:cs="Arial"/>
          <w:i/>
          <w:iCs/>
          <w:sz w:val="24"/>
          <w:szCs w:val="24"/>
          <w:lang w:val="cy-GB"/>
        </w:rPr>
        <w:t xml:space="preserve"> or </w:t>
      </w:r>
      <w:proofErr w:type="spellStart"/>
      <w:r w:rsidR="00ED0225" w:rsidRPr="00CB7571">
        <w:rPr>
          <w:rFonts w:ascii="Arial" w:hAnsi="Arial" w:cs="Arial"/>
          <w:i/>
          <w:iCs/>
          <w:sz w:val="24"/>
          <w:szCs w:val="24"/>
          <w:lang w:val="cy-GB"/>
        </w:rPr>
        <w:t>rooms</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intended</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for</w:t>
      </w:r>
      <w:proofErr w:type="spellEnd"/>
      <w:r w:rsidR="00ED0225" w:rsidRPr="00CB7571">
        <w:rPr>
          <w:rFonts w:ascii="Arial" w:hAnsi="Arial" w:cs="Arial"/>
          <w:i/>
          <w:iCs/>
          <w:sz w:val="24"/>
          <w:szCs w:val="24"/>
          <w:lang w:val="cy-GB"/>
        </w:rPr>
        <w:t xml:space="preserve"> the </w:t>
      </w:r>
      <w:proofErr w:type="spellStart"/>
      <w:r w:rsidR="00ED0225" w:rsidRPr="00CB7571">
        <w:rPr>
          <w:rFonts w:ascii="Arial" w:hAnsi="Arial" w:cs="Arial"/>
          <w:i/>
          <w:iCs/>
          <w:sz w:val="24"/>
          <w:szCs w:val="24"/>
          <w:lang w:val="cy-GB"/>
        </w:rPr>
        <w:t>storage</w:t>
      </w:r>
      <w:proofErr w:type="spellEnd"/>
      <w:r w:rsidR="00ED0225" w:rsidRPr="00CB7571">
        <w:rPr>
          <w:rFonts w:ascii="Arial" w:hAnsi="Arial" w:cs="Arial"/>
          <w:i/>
          <w:iCs/>
          <w:sz w:val="24"/>
          <w:szCs w:val="24"/>
          <w:lang w:val="cy-GB"/>
        </w:rPr>
        <w:t xml:space="preserve"> or </w:t>
      </w:r>
      <w:proofErr w:type="spellStart"/>
      <w:r w:rsidR="00ED0225" w:rsidRPr="00CB7571">
        <w:rPr>
          <w:rFonts w:ascii="Arial" w:hAnsi="Arial" w:cs="Arial"/>
          <w:i/>
          <w:iCs/>
          <w:sz w:val="24"/>
          <w:szCs w:val="24"/>
          <w:lang w:val="cy-GB"/>
        </w:rPr>
        <w:t>use</w:t>
      </w:r>
      <w:proofErr w:type="spellEnd"/>
      <w:r w:rsidR="00ED0225" w:rsidRPr="00CB7571">
        <w:rPr>
          <w:rFonts w:ascii="Arial" w:hAnsi="Arial" w:cs="Arial"/>
          <w:i/>
          <w:iCs/>
          <w:sz w:val="24"/>
          <w:szCs w:val="24"/>
          <w:lang w:val="cy-GB"/>
        </w:rPr>
        <w:t xml:space="preserve"> of </w:t>
      </w:r>
      <w:proofErr w:type="spellStart"/>
      <w:r w:rsidR="00ED0225" w:rsidRPr="00CB7571">
        <w:rPr>
          <w:rFonts w:ascii="Arial" w:hAnsi="Arial" w:cs="Arial"/>
          <w:i/>
          <w:iCs/>
          <w:sz w:val="24"/>
          <w:szCs w:val="24"/>
          <w:lang w:val="cy-GB"/>
        </w:rPr>
        <w:t>heritage</w:t>
      </w:r>
      <w:proofErr w:type="spellEnd"/>
      <w:r w:rsidR="00ED0225" w:rsidRPr="00CB7571">
        <w:rPr>
          <w:rFonts w:ascii="Arial" w:hAnsi="Arial" w:cs="Arial"/>
          <w:i/>
          <w:iCs/>
          <w:sz w:val="24"/>
          <w:szCs w:val="24"/>
          <w:lang w:val="cy-GB"/>
        </w:rPr>
        <w:t xml:space="preserve"> </w:t>
      </w:r>
      <w:proofErr w:type="spellStart"/>
      <w:r w:rsidR="00ED0225" w:rsidRPr="00CB7571">
        <w:rPr>
          <w:rFonts w:ascii="Arial" w:hAnsi="Arial" w:cs="Arial"/>
          <w:i/>
          <w:iCs/>
          <w:sz w:val="24"/>
          <w:szCs w:val="24"/>
          <w:lang w:val="cy-GB"/>
        </w:rPr>
        <w:t>collections</w:t>
      </w:r>
      <w:proofErr w:type="spellEnd"/>
      <w:r w:rsidR="2EC4546D" w:rsidRPr="00CB7571">
        <w:rPr>
          <w:rFonts w:ascii="Arial" w:hAnsi="Arial" w:cs="Arial"/>
          <w:i/>
          <w:iCs/>
          <w:sz w:val="24"/>
          <w:szCs w:val="24"/>
          <w:lang w:val="cy-GB"/>
        </w:rPr>
        <w:t xml:space="preserve">. </w:t>
      </w:r>
      <w:r w:rsidR="330CE21B" w:rsidRPr="00CB7571">
        <w:rPr>
          <w:rFonts w:ascii="Arial" w:hAnsi="Arial" w:cs="Arial"/>
          <w:sz w:val="24"/>
          <w:szCs w:val="24"/>
          <w:lang w:val="cy-GB"/>
        </w:rPr>
        <w:t xml:space="preserve">Mae'r adeilad yn cael ei gynnal yn dda i sicrhau bod </w:t>
      </w:r>
      <w:r w:rsidR="003D0FA1" w:rsidRPr="00CB7571">
        <w:rPr>
          <w:rFonts w:ascii="Arial" w:hAnsi="Arial" w:cs="Arial"/>
          <w:sz w:val="24"/>
          <w:szCs w:val="24"/>
          <w:lang w:val="cy-GB"/>
        </w:rPr>
        <w:t xml:space="preserve">cyn lleied â phosibl o </w:t>
      </w:r>
      <w:r w:rsidR="330CE21B" w:rsidRPr="00CB7571">
        <w:rPr>
          <w:rFonts w:ascii="Arial" w:hAnsi="Arial" w:cs="Arial"/>
          <w:sz w:val="24"/>
          <w:szCs w:val="24"/>
          <w:lang w:val="cy-GB"/>
        </w:rPr>
        <w:t>risgiau i'r casgliad, a bod gwasanaethau diogelu allweddol yn cael eu profi'n rheolaidd.</w:t>
      </w:r>
    </w:p>
    <w:p w14:paraId="7F3F3128" w14:textId="693EAA05" w:rsidR="00495AFD" w:rsidRPr="00CB7571" w:rsidRDefault="51DA9732" w:rsidP="51DA9732">
      <w:pPr>
        <w:rPr>
          <w:rFonts w:ascii="Arial" w:hAnsi="Arial" w:cs="Arial"/>
          <w:sz w:val="24"/>
          <w:szCs w:val="24"/>
          <w:lang w:val="cy-GB"/>
        </w:rPr>
      </w:pPr>
      <w:r w:rsidRPr="00CB7571">
        <w:rPr>
          <w:rFonts w:ascii="Arial" w:hAnsi="Arial" w:cs="Arial"/>
          <w:sz w:val="24"/>
          <w:szCs w:val="24"/>
          <w:lang w:val="cy-GB"/>
        </w:rPr>
        <w:t>Mae'r casgliadau'n cael eu storio, yn ôl eu natur ffisegol a'u cyflwr, ar silffoedd dur symudol a statig ac mewn cypyrddau mapiau.</w:t>
      </w:r>
    </w:p>
    <w:p w14:paraId="78464228" w14:textId="30A96E4F" w:rsidR="00287854" w:rsidRPr="00CB7571" w:rsidRDefault="00287854" w:rsidP="07A7E9CF">
      <w:pPr>
        <w:rPr>
          <w:rFonts w:ascii="Arial" w:hAnsi="Arial" w:cs="Arial"/>
          <w:i/>
          <w:iCs/>
          <w:sz w:val="24"/>
          <w:szCs w:val="24"/>
          <w:lang w:val="cy-GB"/>
        </w:rPr>
      </w:pPr>
    </w:p>
    <w:p w14:paraId="7B1AD5AC" w14:textId="28733C5C" w:rsidR="00495AFD" w:rsidRPr="00CB7571" w:rsidRDefault="51DA9732" w:rsidP="51DA9732">
      <w:pPr>
        <w:pStyle w:val="Heading2"/>
        <w:rPr>
          <w:rFonts w:ascii="Arial" w:eastAsia="Arial" w:hAnsi="Arial" w:cs="Arial"/>
          <w:b/>
          <w:bCs/>
          <w:color w:val="auto"/>
          <w:sz w:val="24"/>
          <w:szCs w:val="24"/>
          <w:lang w:val="cy-GB"/>
        </w:rPr>
      </w:pPr>
      <w:bookmarkStart w:id="7" w:name="_Toc1095201611"/>
      <w:r w:rsidRPr="00CB7571">
        <w:rPr>
          <w:rFonts w:ascii="Arial" w:eastAsia="Arial" w:hAnsi="Arial" w:cs="Arial"/>
          <w:b/>
          <w:bCs/>
          <w:color w:val="auto"/>
          <w:sz w:val="24"/>
          <w:szCs w:val="24"/>
          <w:lang w:val="cy-GB"/>
        </w:rPr>
        <w:t>Amgylchedd</w:t>
      </w:r>
      <w:bookmarkEnd w:id="7"/>
    </w:p>
    <w:p w14:paraId="782B81B8" w14:textId="4443DE4E" w:rsidR="00495AFD" w:rsidRPr="00CB7571" w:rsidRDefault="00495AFD" w:rsidP="51DA9732">
      <w:pPr>
        <w:spacing w:after="0"/>
        <w:rPr>
          <w:lang w:val="cy-GB"/>
        </w:rPr>
      </w:pPr>
    </w:p>
    <w:p w14:paraId="365775B5" w14:textId="7645870B" w:rsidR="00495AFD" w:rsidRPr="00CB7571" w:rsidRDefault="2EC4546D" w:rsidP="51DA9732">
      <w:pPr>
        <w:spacing w:after="0"/>
        <w:rPr>
          <w:rFonts w:ascii="Arial" w:hAnsi="Arial" w:cs="Arial"/>
          <w:sz w:val="24"/>
          <w:szCs w:val="24"/>
          <w:lang w:val="cy-GB"/>
        </w:rPr>
      </w:pPr>
      <w:r w:rsidRPr="00CB7571">
        <w:rPr>
          <w:rFonts w:ascii="Arial" w:hAnsi="Arial" w:cs="Arial"/>
          <w:sz w:val="24"/>
          <w:szCs w:val="24"/>
          <w:lang w:val="cy-GB"/>
        </w:rPr>
        <w:t xml:space="preserve">Mae amgylchedd </w:t>
      </w:r>
      <w:r w:rsidR="003D0FA1" w:rsidRPr="00CB7571">
        <w:rPr>
          <w:rFonts w:ascii="Arial" w:hAnsi="Arial" w:cs="Arial"/>
          <w:sz w:val="24"/>
          <w:szCs w:val="24"/>
          <w:lang w:val="cy-GB"/>
        </w:rPr>
        <w:t xml:space="preserve">y lleoliad </w:t>
      </w:r>
      <w:r w:rsidRPr="00CB7571">
        <w:rPr>
          <w:rFonts w:ascii="Arial" w:hAnsi="Arial" w:cs="Arial"/>
          <w:sz w:val="24"/>
          <w:szCs w:val="24"/>
          <w:lang w:val="cy-GB"/>
        </w:rPr>
        <w:t xml:space="preserve">yn cael ei fonitro'n agos gan y </w:t>
      </w:r>
      <w:r w:rsidR="003D0FA1" w:rsidRPr="00CB7571">
        <w:rPr>
          <w:rFonts w:ascii="Arial" w:hAnsi="Arial" w:cs="Arial"/>
          <w:sz w:val="24"/>
          <w:szCs w:val="24"/>
          <w:lang w:val="cy-GB"/>
        </w:rPr>
        <w:t xml:space="preserve">Swyddog </w:t>
      </w:r>
      <w:r w:rsidRPr="00CB7571">
        <w:rPr>
          <w:rFonts w:ascii="Arial" w:hAnsi="Arial" w:cs="Arial"/>
          <w:sz w:val="24"/>
          <w:szCs w:val="24"/>
          <w:lang w:val="cy-GB"/>
        </w:rPr>
        <w:t>Cadwraeth a'i reoli mewn partneriaeth â'r landlordiaid</w:t>
      </w:r>
      <w:r w:rsidR="003D0FA1" w:rsidRPr="00CB7571">
        <w:rPr>
          <w:rFonts w:ascii="Arial" w:hAnsi="Arial" w:cs="Arial"/>
          <w:sz w:val="24"/>
          <w:szCs w:val="24"/>
          <w:lang w:val="cy-GB"/>
        </w:rPr>
        <w:t>,</w:t>
      </w:r>
      <w:r w:rsidRPr="00CB7571">
        <w:rPr>
          <w:rFonts w:ascii="Arial" w:hAnsi="Arial" w:cs="Arial"/>
          <w:sz w:val="24"/>
          <w:szCs w:val="24"/>
          <w:lang w:val="cy-GB"/>
        </w:rPr>
        <w:t xml:space="preserve"> Cyngor Bwrdeistref Sirol Blaenau Gwent (</w:t>
      </w:r>
      <w:r w:rsidR="003D0FA1" w:rsidRPr="00CB7571">
        <w:rPr>
          <w:rFonts w:ascii="Arial" w:hAnsi="Arial" w:cs="Arial"/>
          <w:sz w:val="24"/>
          <w:szCs w:val="24"/>
          <w:lang w:val="cy-GB"/>
        </w:rPr>
        <w:t>CBSBG</w:t>
      </w:r>
      <w:r w:rsidRPr="00CB7571">
        <w:rPr>
          <w:rFonts w:ascii="Arial" w:hAnsi="Arial" w:cs="Arial"/>
          <w:sz w:val="24"/>
          <w:szCs w:val="24"/>
          <w:lang w:val="cy-GB"/>
        </w:rPr>
        <w:t>).</w:t>
      </w:r>
    </w:p>
    <w:p w14:paraId="66AD300B" w14:textId="0470B4D2" w:rsidR="00495AFD" w:rsidRPr="00CB7571" w:rsidRDefault="003D0FA1" w:rsidP="07A7E9CF">
      <w:pPr>
        <w:pStyle w:val="ListParagraph"/>
        <w:numPr>
          <w:ilvl w:val="0"/>
          <w:numId w:val="7"/>
        </w:numPr>
        <w:spacing w:after="0"/>
        <w:rPr>
          <w:rFonts w:ascii="Arial" w:hAnsi="Arial" w:cs="Arial"/>
          <w:sz w:val="24"/>
          <w:szCs w:val="24"/>
          <w:lang w:val="cy-GB"/>
        </w:rPr>
      </w:pPr>
      <w:r w:rsidRPr="00CB7571">
        <w:rPr>
          <w:rFonts w:ascii="Arial" w:hAnsi="Arial" w:cs="Arial"/>
          <w:sz w:val="24"/>
          <w:szCs w:val="24"/>
          <w:lang w:val="cy-GB"/>
        </w:rPr>
        <w:t xml:space="preserve">Mae lefelau </w:t>
      </w:r>
      <w:r w:rsidR="2EC4546D" w:rsidRPr="00CB7571">
        <w:rPr>
          <w:rFonts w:ascii="Arial" w:hAnsi="Arial" w:cs="Arial"/>
          <w:sz w:val="24"/>
          <w:szCs w:val="24"/>
          <w:lang w:val="cy-GB"/>
        </w:rPr>
        <w:t xml:space="preserve">Tymheredd a Pherthnasedd yn cael eu monitro ar system </w:t>
      </w:r>
      <w:proofErr w:type="spellStart"/>
      <w:r w:rsidR="2EC4546D" w:rsidRPr="00CB7571">
        <w:rPr>
          <w:rFonts w:ascii="Arial" w:hAnsi="Arial" w:cs="Arial"/>
          <w:sz w:val="24"/>
          <w:szCs w:val="24"/>
          <w:lang w:val="cy-GB"/>
        </w:rPr>
        <w:t>logio</w:t>
      </w:r>
      <w:proofErr w:type="spellEnd"/>
      <w:r w:rsidR="2EC4546D" w:rsidRPr="00CB7571">
        <w:rPr>
          <w:rFonts w:ascii="Arial" w:hAnsi="Arial" w:cs="Arial"/>
          <w:sz w:val="24"/>
          <w:szCs w:val="24"/>
          <w:lang w:val="cy-GB"/>
        </w:rPr>
        <w:t xml:space="preserve"> data </w:t>
      </w:r>
      <w:proofErr w:type="spellStart"/>
      <w:r w:rsidR="2EC4546D" w:rsidRPr="00CB7571">
        <w:rPr>
          <w:rFonts w:ascii="Arial" w:hAnsi="Arial" w:cs="Arial"/>
          <w:sz w:val="24"/>
          <w:szCs w:val="24"/>
          <w:lang w:val="cy-GB"/>
        </w:rPr>
        <w:t>LoraWAN</w:t>
      </w:r>
      <w:proofErr w:type="spellEnd"/>
      <w:r w:rsidR="2EC4546D" w:rsidRPr="00CB7571">
        <w:rPr>
          <w:rFonts w:ascii="Arial" w:hAnsi="Arial" w:cs="Arial"/>
          <w:sz w:val="24"/>
          <w:szCs w:val="24"/>
          <w:lang w:val="cy-GB"/>
        </w:rPr>
        <w:t xml:space="preserve"> a </w:t>
      </w:r>
      <w:r w:rsidRPr="00CB7571">
        <w:rPr>
          <w:rFonts w:ascii="Arial" w:hAnsi="Arial" w:cs="Arial"/>
          <w:sz w:val="24"/>
          <w:szCs w:val="24"/>
          <w:lang w:val="cy-GB"/>
        </w:rPr>
        <w:t xml:space="preserve">cheir </w:t>
      </w:r>
      <w:r w:rsidR="2EC4546D" w:rsidRPr="00CB7571">
        <w:rPr>
          <w:rFonts w:ascii="Arial" w:hAnsi="Arial" w:cs="Arial"/>
          <w:sz w:val="24"/>
          <w:szCs w:val="24"/>
          <w:lang w:val="cy-GB"/>
        </w:rPr>
        <w:t>rhybuddion amser real os yw</w:t>
      </w:r>
      <w:r w:rsidRPr="00CB7571">
        <w:rPr>
          <w:rFonts w:ascii="Arial" w:hAnsi="Arial" w:cs="Arial"/>
          <w:sz w:val="24"/>
          <w:szCs w:val="24"/>
          <w:lang w:val="cy-GB"/>
        </w:rPr>
        <w:t>’r</w:t>
      </w:r>
      <w:r w:rsidR="2EC4546D" w:rsidRPr="00CB7571">
        <w:rPr>
          <w:rFonts w:ascii="Arial" w:hAnsi="Arial" w:cs="Arial"/>
          <w:sz w:val="24"/>
          <w:szCs w:val="24"/>
          <w:lang w:val="cy-GB"/>
        </w:rPr>
        <w:t xml:space="preserve"> lefelau y tu allan i'r paramedrau </w:t>
      </w:r>
      <w:r w:rsidRPr="00CB7571">
        <w:rPr>
          <w:rFonts w:ascii="Arial" w:hAnsi="Arial" w:cs="Arial"/>
          <w:sz w:val="24"/>
          <w:szCs w:val="24"/>
          <w:lang w:val="cy-GB"/>
        </w:rPr>
        <w:t>a osodwyd</w:t>
      </w:r>
      <w:r w:rsidR="2EC4546D" w:rsidRPr="00CB7571">
        <w:rPr>
          <w:rFonts w:ascii="Arial" w:hAnsi="Arial" w:cs="Arial"/>
          <w:sz w:val="24"/>
          <w:szCs w:val="24"/>
          <w:lang w:val="cy-GB"/>
        </w:rPr>
        <w:t xml:space="preserve">.  </w:t>
      </w:r>
    </w:p>
    <w:p w14:paraId="147B5CFE" w14:textId="114DB667" w:rsidR="00495AFD" w:rsidRPr="00CB7571" w:rsidRDefault="6536D680" w:rsidP="51DA9732">
      <w:pPr>
        <w:pStyle w:val="ListParagraph"/>
        <w:numPr>
          <w:ilvl w:val="0"/>
          <w:numId w:val="7"/>
        </w:numPr>
        <w:spacing w:after="0"/>
        <w:rPr>
          <w:rFonts w:eastAsiaTheme="minorEastAsia"/>
          <w:sz w:val="24"/>
          <w:szCs w:val="24"/>
          <w:lang w:val="cy-GB"/>
        </w:rPr>
      </w:pPr>
      <w:r w:rsidRPr="00CB7571">
        <w:rPr>
          <w:rFonts w:ascii="Arial" w:hAnsi="Arial" w:cs="Arial"/>
          <w:sz w:val="24"/>
          <w:szCs w:val="24"/>
          <w:lang w:val="cy-GB"/>
        </w:rPr>
        <w:t xml:space="preserve">Mae trefn lanhau reolaidd ar waith ar gyfer mannau cyhoeddus yn ogystal ag ardaloedd staff ac Ystafelloedd </w:t>
      </w:r>
      <w:r w:rsidR="003D0FA1" w:rsidRPr="00CB7571">
        <w:rPr>
          <w:rFonts w:ascii="Arial" w:hAnsi="Arial" w:cs="Arial"/>
          <w:sz w:val="24"/>
          <w:szCs w:val="24"/>
          <w:lang w:val="cy-GB"/>
        </w:rPr>
        <w:t>Diogel</w:t>
      </w:r>
    </w:p>
    <w:p w14:paraId="32CD5C95" w14:textId="50BFB1FF" w:rsidR="00AC550D" w:rsidRPr="00CB7571" w:rsidRDefault="330CE21B" w:rsidP="00AC550D">
      <w:pPr>
        <w:pStyle w:val="ListParagraph"/>
        <w:numPr>
          <w:ilvl w:val="0"/>
          <w:numId w:val="7"/>
        </w:numPr>
        <w:spacing w:after="0"/>
        <w:rPr>
          <w:sz w:val="24"/>
          <w:szCs w:val="24"/>
          <w:lang w:val="cy-GB"/>
        </w:rPr>
      </w:pPr>
      <w:r w:rsidRPr="00CB7571">
        <w:rPr>
          <w:rFonts w:ascii="Arial" w:hAnsi="Arial" w:cs="Arial"/>
          <w:sz w:val="24"/>
          <w:szCs w:val="24"/>
          <w:lang w:val="cy-GB"/>
        </w:rPr>
        <w:t>Mae Rhaglen Rheoli Plâu chwarterol ar waith.</w:t>
      </w:r>
    </w:p>
    <w:p w14:paraId="0CADDDD3" w14:textId="77777777" w:rsidR="00AC550D" w:rsidRPr="00CB7571" w:rsidRDefault="00AC550D" w:rsidP="00AC550D">
      <w:pPr>
        <w:spacing w:after="0"/>
        <w:rPr>
          <w:sz w:val="24"/>
          <w:szCs w:val="24"/>
          <w:lang w:val="cy-GB"/>
        </w:rPr>
      </w:pPr>
    </w:p>
    <w:p w14:paraId="405B0F5B" w14:textId="62ECD24D" w:rsidR="51DA9732" w:rsidRPr="00CB7571" w:rsidRDefault="003D0FA1" w:rsidP="00E70F0E">
      <w:pPr>
        <w:spacing w:after="0"/>
        <w:rPr>
          <w:rFonts w:ascii="Arial" w:hAnsi="Arial" w:cs="Arial"/>
          <w:sz w:val="24"/>
          <w:szCs w:val="24"/>
          <w:lang w:val="cy-GB"/>
        </w:rPr>
      </w:pPr>
      <w:r w:rsidRPr="00CB7571">
        <w:rPr>
          <w:rFonts w:ascii="Arial" w:hAnsi="Arial" w:cs="Arial"/>
          <w:sz w:val="24"/>
          <w:szCs w:val="24"/>
          <w:lang w:val="cy-GB"/>
        </w:rPr>
        <w:t xml:space="preserve">Cedwir y </w:t>
      </w:r>
      <w:r w:rsidR="00627A0A" w:rsidRPr="00CB7571">
        <w:rPr>
          <w:rFonts w:ascii="Arial" w:hAnsi="Arial" w:cs="Arial"/>
          <w:sz w:val="24"/>
          <w:szCs w:val="24"/>
          <w:lang w:val="cy-GB"/>
        </w:rPr>
        <w:t>golau i</w:t>
      </w:r>
      <w:r w:rsidRPr="00CB7571">
        <w:rPr>
          <w:rFonts w:ascii="Arial" w:hAnsi="Arial" w:cs="Arial"/>
          <w:sz w:val="24"/>
          <w:szCs w:val="24"/>
          <w:lang w:val="cy-GB"/>
        </w:rPr>
        <w:t xml:space="preserve"> </w:t>
      </w:r>
      <w:r w:rsidR="00627A0A" w:rsidRPr="00CB7571">
        <w:rPr>
          <w:rFonts w:ascii="Arial" w:hAnsi="Arial" w:cs="Arial"/>
          <w:sz w:val="24"/>
          <w:szCs w:val="24"/>
          <w:lang w:val="cy-GB"/>
        </w:rPr>
        <w:t>leiafswm trwy sicrhau bod goleuadau</w:t>
      </w:r>
      <w:r w:rsidRPr="00CB7571">
        <w:rPr>
          <w:rFonts w:ascii="Arial" w:hAnsi="Arial" w:cs="Arial"/>
          <w:sz w:val="24"/>
          <w:szCs w:val="24"/>
          <w:lang w:val="cy-GB"/>
        </w:rPr>
        <w:t>’r</w:t>
      </w:r>
      <w:r w:rsidR="00627A0A" w:rsidRPr="00CB7571">
        <w:rPr>
          <w:rFonts w:ascii="Arial" w:hAnsi="Arial" w:cs="Arial"/>
          <w:sz w:val="24"/>
          <w:szCs w:val="24"/>
          <w:lang w:val="cy-GB"/>
        </w:rPr>
        <w:t xml:space="preserve"> Ystafell </w:t>
      </w:r>
      <w:r w:rsidRPr="00CB7571">
        <w:rPr>
          <w:rFonts w:ascii="Arial" w:hAnsi="Arial" w:cs="Arial"/>
          <w:sz w:val="24"/>
          <w:szCs w:val="24"/>
          <w:lang w:val="cy-GB"/>
        </w:rPr>
        <w:t xml:space="preserve">Ddiogel </w:t>
      </w:r>
      <w:r w:rsidR="00627A0A" w:rsidRPr="00CB7571">
        <w:rPr>
          <w:rFonts w:ascii="Arial" w:hAnsi="Arial" w:cs="Arial"/>
          <w:sz w:val="24"/>
          <w:szCs w:val="24"/>
          <w:lang w:val="cy-GB"/>
        </w:rPr>
        <w:t xml:space="preserve">yn cael eu diffodd pan nad yw'r ystafelloedd </w:t>
      </w:r>
      <w:r w:rsidRPr="00CB7571">
        <w:rPr>
          <w:rFonts w:ascii="Arial" w:hAnsi="Arial" w:cs="Arial"/>
          <w:sz w:val="24"/>
          <w:szCs w:val="24"/>
          <w:lang w:val="cy-GB"/>
        </w:rPr>
        <w:t>yn cael eu defnyddio</w:t>
      </w:r>
      <w:r w:rsidR="00627A0A" w:rsidRPr="00CB7571">
        <w:rPr>
          <w:rFonts w:ascii="Arial" w:hAnsi="Arial" w:cs="Arial"/>
          <w:sz w:val="24"/>
          <w:szCs w:val="24"/>
          <w:lang w:val="cy-GB"/>
        </w:rPr>
        <w:t xml:space="preserve">, </w:t>
      </w:r>
      <w:r w:rsidR="004018AB">
        <w:rPr>
          <w:rFonts w:ascii="Arial" w:hAnsi="Arial" w:cs="Arial"/>
          <w:sz w:val="24"/>
          <w:szCs w:val="24"/>
          <w:lang w:val="cy-GB"/>
        </w:rPr>
        <w:t xml:space="preserve">a </w:t>
      </w:r>
      <w:r w:rsidR="00627A0A" w:rsidRPr="00CB7571">
        <w:rPr>
          <w:rFonts w:ascii="Arial" w:hAnsi="Arial" w:cs="Arial"/>
          <w:sz w:val="24"/>
          <w:szCs w:val="24"/>
          <w:lang w:val="cy-GB"/>
        </w:rPr>
        <w:t xml:space="preserve">defnyddir deunyddiau pecynnu archifol a hidlwyr UV ar ffitiadau golau a ffenestri lle bo hynny'n briodol. </w:t>
      </w:r>
    </w:p>
    <w:p w14:paraId="06708F84" w14:textId="77777777" w:rsidR="00033C5E" w:rsidRPr="00CB7571" w:rsidRDefault="00033C5E" w:rsidP="00E70F0E">
      <w:pPr>
        <w:spacing w:after="0"/>
        <w:rPr>
          <w:rFonts w:ascii="Arial" w:hAnsi="Arial" w:cs="Arial"/>
          <w:sz w:val="24"/>
          <w:szCs w:val="24"/>
          <w:lang w:val="cy-GB"/>
        </w:rPr>
      </w:pPr>
    </w:p>
    <w:p w14:paraId="127858E8" w14:textId="3A2E0295" w:rsidR="00033C5E" w:rsidRPr="00CB7571" w:rsidRDefault="00033C5E" w:rsidP="00E70F0E">
      <w:pPr>
        <w:spacing w:after="0"/>
        <w:rPr>
          <w:rFonts w:ascii="Arial" w:hAnsi="Arial" w:cs="Arial"/>
          <w:sz w:val="24"/>
          <w:szCs w:val="24"/>
          <w:lang w:val="cy-GB"/>
        </w:rPr>
      </w:pPr>
      <w:r w:rsidRPr="00CB7571">
        <w:rPr>
          <w:rFonts w:ascii="Arial" w:hAnsi="Arial" w:cs="Arial"/>
          <w:sz w:val="24"/>
          <w:szCs w:val="24"/>
          <w:lang w:val="cy-GB"/>
        </w:rPr>
        <w:t xml:space="preserve">Pan fo'r amodau'n caniatáu, bydd y system </w:t>
      </w:r>
      <w:r w:rsidR="003D0FA1" w:rsidRPr="00CB7571">
        <w:rPr>
          <w:rFonts w:ascii="Arial" w:hAnsi="Arial" w:cs="Arial"/>
          <w:sz w:val="24"/>
          <w:szCs w:val="24"/>
          <w:lang w:val="cy-GB"/>
        </w:rPr>
        <w:t>W</w:t>
      </w:r>
      <w:r w:rsidRPr="00CB7571">
        <w:rPr>
          <w:rFonts w:ascii="Arial" w:hAnsi="Arial" w:cs="Arial"/>
          <w:sz w:val="24"/>
          <w:szCs w:val="24"/>
          <w:lang w:val="cy-GB"/>
        </w:rPr>
        <w:t xml:space="preserve">resogi, Awyru ac Aerdymheru (HVAC) yn cael ei diffodd i ganiatáu </w:t>
      </w:r>
      <w:r w:rsidR="003D0FA1" w:rsidRPr="00CB7571">
        <w:rPr>
          <w:rFonts w:ascii="Arial" w:hAnsi="Arial" w:cs="Arial"/>
          <w:sz w:val="24"/>
          <w:szCs w:val="24"/>
          <w:lang w:val="cy-GB"/>
        </w:rPr>
        <w:t xml:space="preserve">mesurau rheoli </w:t>
      </w:r>
      <w:r w:rsidRPr="00CB7571">
        <w:rPr>
          <w:rFonts w:ascii="Arial" w:hAnsi="Arial" w:cs="Arial"/>
          <w:sz w:val="24"/>
          <w:szCs w:val="24"/>
          <w:lang w:val="cy-GB"/>
        </w:rPr>
        <w:t xml:space="preserve">amgylcheddol goddefol, gan leihau'r defnydd diangen o'r </w:t>
      </w:r>
      <w:r w:rsidR="003D0FA1" w:rsidRPr="00CB7571">
        <w:rPr>
          <w:rFonts w:ascii="Arial" w:hAnsi="Arial" w:cs="Arial"/>
          <w:sz w:val="24"/>
          <w:szCs w:val="24"/>
          <w:lang w:val="cy-GB"/>
        </w:rPr>
        <w:t>cyfarpar</w:t>
      </w:r>
      <w:r w:rsidRPr="00CB7571">
        <w:rPr>
          <w:rFonts w:ascii="Arial" w:hAnsi="Arial" w:cs="Arial"/>
          <w:sz w:val="24"/>
          <w:szCs w:val="24"/>
          <w:lang w:val="cy-GB"/>
        </w:rPr>
        <w:t xml:space="preserve">. </w:t>
      </w:r>
    </w:p>
    <w:p w14:paraId="304CB2D1" w14:textId="77777777" w:rsidR="00E70F0E" w:rsidRPr="00CB7571" w:rsidRDefault="00E70F0E" w:rsidP="00E70F0E">
      <w:pPr>
        <w:spacing w:after="0"/>
        <w:rPr>
          <w:rFonts w:ascii="Arial" w:hAnsi="Arial" w:cs="Arial"/>
          <w:sz w:val="24"/>
          <w:szCs w:val="24"/>
          <w:lang w:val="cy-GB"/>
        </w:rPr>
      </w:pPr>
    </w:p>
    <w:p w14:paraId="083920E3" w14:textId="0AB7AA61" w:rsidR="00A24789" w:rsidRPr="00CB7571" w:rsidRDefault="00490EEB" w:rsidP="00E70F0E">
      <w:pPr>
        <w:spacing w:after="0"/>
        <w:rPr>
          <w:rFonts w:ascii="Arial" w:hAnsi="Arial" w:cs="Arial"/>
          <w:sz w:val="24"/>
          <w:szCs w:val="24"/>
          <w:lang w:val="cy-GB"/>
        </w:rPr>
      </w:pPr>
      <w:r w:rsidRPr="00CB7571">
        <w:rPr>
          <w:rFonts w:ascii="Arial" w:hAnsi="Arial" w:cs="Arial"/>
          <w:sz w:val="24"/>
          <w:szCs w:val="24"/>
          <w:lang w:val="cy-GB"/>
        </w:rPr>
        <w:t xml:space="preserve">Mae Archifau Gwent yn </w:t>
      </w:r>
      <w:r w:rsidR="003D0FA1" w:rsidRPr="00CB7571">
        <w:rPr>
          <w:rFonts w:ascii="Arial" w:hAnsi="Arial" w:cs="Arial"/>
          <w:sz w:val="24"/>
          <w:szCs w:val="24"/>
          <w:lang w:val="cy-GB"/>
        </w:rPr>
        <w:t xml:space="preserve">dod i gyswllt </w:t>
      </w:r>
      <w:r w:rsidRPr="00CB7571">
        <w:rPr>
          <w:rFonts w:ascii="Arial" w:hAnsi="Arial" w:cs="Arial"/>
          <w:sz w:val="24"/>
          <w:szCs w:val="24"/>
          <w:lang w:val="cy-GB"/>
        </w:rPr>
        <w:t xml:space="preserve">â </w:t>
      </w:r>
      <w:r w:rsidR="003D0FA1" w:rsidRPr="00CB7571">
        <w:rPr>
          <w:rFonts w:ascii="Arial" w:hAnsi="Arial" w:cs="Arial"/>
          <w:sz w:val="24"/>
          <w:szCs w:val="24"/>
          <w:lang w:val="cy-GB"/>
        </w:rPr>
        <w:t xml:space="preserve">CBSBG </w:t>
      </w:r>
      <w:r w:rsidRPr="00CB7571">
        <w:rPr>
          <w:rFonts w:ascii="Arial" w:hAnsi="Arial" w:cs="Arial"/>
          <w:sz w:val="24"/>
          <w:szCs w:val="24"/>
          <w:lang w:val="cy-GB"/>
        </w:rPr>
        <w:t>i wneud addasiadau i'r rheol</w:t>
      </w:r>
      <w:r w:rsidR="003D0FA1" w:rsidRPr="00CB7571">
        <w:rPr>
          <w:rFonts w:ascii="Arial" w:hAnsi="Arial" w:cs="Arial"/>
          <w:sz w:val="24"/>
          <w:szCs w:val="24"/>
          <w:lang w:val="cy-GB"/>
        </w:rPr>
        <w:t xml:space="preserve">yddion </w:t>
      </w:r>
      <w:r w:rsidRPr="00CB7571">
        <w:rPr>
          <w:rFonts w:ascii="Arial" w:hAnsi="Arial" w:cs="Arial"/>
          <w:sz w:val="24"/>
          <w:szCs w:val="24"/>
          <w:lang w:val="cy-GB"/>
        </w:rPr>
        <w:t>amgylcheddol mewn amser real os oes angen</w:t>
      </w:r>
      <w:r w:rsidR="003D0FA1" w:rsidRPr="00CB7571">
        <w:rPr>
          <w:rFonts w:ascii="Arial" w:hAnsi="Arial" w:cs="Arial"/>
          <w:sz w:val="24"/>
          <w:szCs w:val="24"/>
          <w:lang w:val="cy-GB"/>
        </w:rPr>
        <w:t>,</w:t>
      </w:r>
      <w:r w:rsidRPr="00CB7571">
        <w:rPr>
          <w:rFonts w:ascii="Arial" w:hAnsi="Arial" w:cs="Arial"/>
          <w:sz w:val="24"/>
          <w:szCs w:val="24"/>
          <w:lang w:val="cy-GB"/>
        </w:rPr>
        <w:t xml:space="preserve"> ac i sicrhau </w:t>
      </w:r>
      <w:r w:rsidR="003D0FA1" w:rsidRPr="00CB7571">
        <w:rPr>
          <w:rFonts w:ascii="Arial" w:hAnsi="Arial" w:cs="Arial"/>
          <w:sz w:val="24"/>
          <w:szCs w:val="24"/>
          <w:lang w:val="cy-GB"/>
        </w:rPr>
        <w:t xml:space="preserve">bod yr </w:t>
      </w:r>
      <w:r w:rsidRPr="00CB7571">
        <w:rPr>
          <w:rFonts w:ascii="Arial" w:hAnsi="Arial" w:cs="Arial"/>
          <w:sz w:val="24"/>
          <w:szCs w:val="24"/>
          <w:lang w:val="cy-GB"/>
        </w:rPr>
        <w:t>adeilad</w:t>
      </w:r>
      <w:r w:rsidR="003D0FA1" w:rsidRPr="00CB7571">
        <w:rPr>
          <w:rFonts w:ascii="Arial" w:hAnsi="Arial" w:cs="Arial"/>
          <w:sz w:val="24"/>
          <w:szCs w:val="24"/>
          <w:lang w:val="cy-GB"/>
        </w:rPr>
        <w:t xml:space="preserve"> yn cael ei </w:t>
      </w:r>
      <w:r w:rsidR="003D0FA1" w:rsidRPr="00CB7571">
        <w:rPr>
          <w:rFonts w:ascii="Arial" w:hAnsi="Arial" w:cs="Arial"/>
          <w:sz w:val="24"/>
          <w:szCs w:val="24"/>
          <w:lang w:val="cy-GB"/>
        </w:rPr>
        <w:lastRenderedPageBreak/>
        <w:t>gynnal a chadw</w:t>
      </w:r>
      <w:r w:rsidRPr="00CB7571">
        <w:rPr>
          <w:rFonts w:ascii="Arial" w:hAnsi="Arial" w:cs="Arial"/>
          <w:sz w:val="24"/>
          <w:szCs w:val="24"/>
          <w:lang w:val="cy-GB"/>
        </w:rPr>
        <w:t xml:space="preserve">, gan flaenoriaethu materion a allai effeithio ar sefydlogrwydd yr amgylchedd.  </w:t>
      </w:r>
    </w:p>
    <w:p w14:paraId="29170BB4" w14:textId="77777777" w:rsidR="006F6CF3" w:rsidRPr="00CB7571" w:rsidRDefault="006F6CF3" w:rsidP="00E70F0E">
      <w:pPr>
        <w:spacing w:after="0"/>
        <w:rPr>
          <w:rFonts w:ascii="Arial" w:hAnsi="Arial" w:cs="Arial"/>
          <w:sz w:val="24"/>
          <w:szCs w:val="24"/>
          <w:lang w:val="cy-GB"/>
        </w:rPr>
      </w:pPr>
    </w:p>
    <w:p w14:paraId="49196DF1" w14:textId="63846C8C" w:rsidR="51DA9732" w:rsidRPr="00CB7571" w:rsidRDefault="51DA9732" w:rsidP="51DA9732">
      <w:pPr>
        <w:pStyle w:val="NoSpacing"/>
        <w:spacing w:line="276" w:lineRule="auto"/>
        <w:rPr>
          <w:rFonts w:ascii="Arial" w:hAnsi="Arial" w:cs="Arial"/>
          <w:b/>
          <w:bCs/>
          <w:sz w:val="24"/>
          <w:szCs w:val="24"/>
          <w:lang w:val="cy-GB"/>
        </w:rPr>
      </w:pPr>
    </w:p>
    <w:p w14:paraId="049F31CB" w14:textId="0F29CE5F" w:rsidR="003C4AD0" w:rsidRPr="00CB7571" w:rsidRDefault="51DA9732" w:rsidP="51DA9732">
      <w:pPr>
        <w:pStyle w:val="Heading2"/>
        <w:rPr>
          <w:rFonts w:ascii="Arial" w:eastAsia="Arial" w:hAnsi="Arial" w:cs="Arial"/>
          <w:b/>
          <w:bCs/>
          <w:color w:val="auto"/>
          <w:lang w:val="cy-GB"/>
        </w:rPr>
      </w:pPr>
      <w:bookmarkStart w:id="8" w:name="_Toc608366432"/>
      <w:r w:rsidRPr="00CB7571">
        <w:rPr>
          <w:rFonts w:ascii="Arial" w:eastAsia="Arial" w:hAnsi="Arial" w:cs="Arial"/>
          <w:b/>
          <w:bCs/>
          <w:color w:val="auto"/>
          <w:lang w:val="cy-GB"/>
        </w:rPr>
        <w:t>Diogelwch</w:t>
      </w:r>
      <w:bookmarkEnd w:id="8"/>
    </w:p>
    <w:p w14:paraId="49BBB74C" w14:textId="3D1B422B" w:rsidR="51DA9732" w:rsidRPr="00CB7571" w:rsidRDefault="51DA9732" w:rsidP="51DA9732">
      <w:pPr>
        <w:pStyle w:val="NoSpacing"/>
        <w:spacing w:line="276" w:lineRule="auto"/>
        <w:rPr>
          <w:rFonts w:ascii="Arial" w:hAnsi="Arial" w:cs="Arial"/>
          <w:sz w:val="24"/>
          <w:szCs w:val="24"/>
          <w:lang w:val="cy-GB"/>
        </w:rPr>
      </w:pPr>
    </w:p>
    <w:p w14:paraId="1DE2984C" w14:textId="6EE3D8EA" w:rsidR="51DA9732" w:rsidRPr="00CB7571" w:rsidRDefault="51DA9732" w:rsidP="51DA9732">
      <w:pPr>
        <w:pStyle w:val="NoSpacing"/>
        <w:spacing w:line="276" w:lineRule="auto"/>
        <w:rPr>
          <w:rFonts w:ascii="Arial" w:hAnsi="Arial" w:cs="Arial"/>
          <w:sz w:val="24"/>
          <w:szCs w:val="24"/>
          <w:lang w:val="cy-GB"/>
        </w:rPr>
      </w:pPr>
      <w:r w:rsidRPr="00CB7571">
        <w:rPr>
          <w:rFonts w:ascii="Arial" w:hAnsi="Arial" w:cs="Arial"/>
          <w:sz w:val="24"/>
          <w:szCs w:val="24"/>
          <w:lang w:val="cy-GB"/>
        </w:rPr>
        <w:t>Mae Archifau Gwent yn darparu amgylchedd diogel ar gyfer storio casgliadau</w:t>
      </w:r>
      <w:r w:rsidR="009347BA" w:rsidRPr="00CB7571">
        <w:rPr>
          <w:rFonts w:ascii="Arial" w:hAnsi="Arial" w:cs="Arial"/>
          <w:sz w:val="24"/>
          <w:szCs w:val="24"/>
          <w:lang w:val="cy-GB"/>
        </w:rPr>
        <w:t>’r</w:t>
      </w:r>
      <w:r w:rsidRPr="00CB7571">
        <w:rPr>
          <w:rFonts w:ascii="Arial" w:hAnsi="Arial" w:cs="Arial"/>
          <w:sz w:val="24"/>
          <w:szCs w:val="24"/>
          <w:lang w:val="cy-GB"/>
        </w:rPr>
        <w:t xml:space="preserve"> archif</w:t>
      </w:r>
      <w:r w:rsidR="009347BA" w:rsidRPr="00CB7571">
        <w:rPr>
          <w:rFonts w:ascii="Arial" w:hAnsi="Arial" w:cs="Arial"/>
          <w:sz w:val="24"/>
          <w:szCs w:val="24"/>
          <w:lang w:val="cy-GB"/>
        </w:rPr>
        <w:t xml:space="preserve"> a’u defnyddio</w:t>
      </w:r>
      <w:r w:rsidRPr="00CB7571">
        <w:rPr>
          <w:rFonts w:ascii="Arial" w:hAnsi="Arial" w:cs="Arial"/>
          <w:sz w:val="24"/>
          <w:szCs w:val="24"/>
          <w:lang w:val="cy-GB"/>
        </w:rPr>
        <w:t>:</w:t>
      </w:r>
    </w:p>
    <w:p w14:paraId="4C570F70" w14:textId="6FAA6F68" w:rsidR="51DA9732" w:rsidRPr="00CB7571" w:rsidRDefault="51DA9732" w:rsidP="51DA9732">
      <w:pPr>
        <w:pStyle w:val="NoSpacing"/>
        <w:spacing w:line="276" w:lineRule="auto"/>
        <w:rPr>
          <w:rFonts w:ascii="Arial" w:hAnsi="Arial" w:cs="Arial"/>
          <w:sz w:val="24"/>
          <w:szCs w:val="24"/>
          <w:lang w:val="cy-GB"/>
        </w:rPr>
      </w:pPr>
    </w:p>
    <w:p w14:paraId="5F9482CE" w14:textId="655AFF64" w:rsidR="51DA9732" w:rsidRPr="00CB7571" w:rsidRDefault="009347BA" w:rsidP="51DA9732">
      <w:pPr>
        <w:pStyle w:val="NoSpacing"/>
        <w:numPr>
          <w:ilvl w:val="0"/>
          <w:numId w:val="6"/>
        </w:numPr>
        <w:spacing w:line="276" w:lineRule="auto"/>
        <w:rPr>
          <w:rFonts w:eastAsiaTheme="minorEastAsia"/>
          <w:sz w:val="24"/>
          <w:szCs w:val="24"/>
          <w:lang w:val="cy-GB"/>
        </w:rPr>
      </w:pPr>
      <w:r w:rsidRPr="00CB7571">
        <w:rPr>
          <w:rFonts w:ascii="Arial" w:hAnsi="Arial" w:cs="Arial"/>
          <w:sz w:val="24"/>
          <w:szCs w:val="24"/>
          <w:lang w:val="cy-GB"/>
        </w:rPr>
        <w:t>Rhaid cael ‘</w:t>
      </w:r>
      <w:proofErr w:type="spellStart"/>
      <w:r w:rsidRPr="00CB7571">
        <w:rPr>
          <w:rFonts w:ascii="Arial" w:hAnsi="Arial" w:cs="Arial"/>
          <w:sz w:val="24"/>
          <w:szCs w:val="24"/>
          <w:lang w:val="cy-GB"/>
        </w:rPr>
        <w:t>ffob</w:t>
      </w:r>
      <w:proofErr w:type="spellEnd"/>
      <w:r w:rsidRPr="00CB7571">
        <w:rPr>
          <w:rFonts w:ascii="Arial" w:hAnsi="Arial" w:cs="Arial"/>
          <w:sz w:val="24"/>
          <w:szCs w:val="24"/>
          <w:lang w:val="cy-GB"/>
        </w:rPr>
        <w:t xml:space="preserve">’ i fynd i mewn i </w:t>
      </w:r>
      <w:r w:rsidR="51DA9732" w:rsidRPr="00CB7571">
        <w:rPr>
          <w:rFonts w:ascii="Arial" w:hAnsi="Arial" w:cs="Arial"/>
          <w:sz w:val="24"/>
          <w:szCs w:val="24"/>
          <w:lang w:val="cy-GB"/>
        </w:rPr>
        <w:t xml:space="preserve">ystafelloedd </w:t>
      </w:r>
      <w:r w:rsidRPr="00CB7571">
        <w:rPr>
          <w:rFonts w:ascii="Arial" w:hAnsi="Arial" w:cs="Arial"/>
          <w:sz w:val="24"/>
          <w:szCs w:val="24"/>
          <w:lang w:val="cy-GB"/>
        </w:rPr>
        <w:t xml:space="preserve">a chymeradwyir mynediad diogelwch </w:t>
      </w:r>
      <w:r w:rsidR="51DA9732" w:rsidRPr="00CB7571">
        <w:rPr>
          <w:rFonts w:ascii="Arial" w:hAnsi="Arial" w:cs="Arial"/>
          <w:sz w:val="24"/>
          <w:szCs w:val="24"/>
          <w:lang w:val="cy-GB"/>
        </w:rPr>
        <w:t xml:space="preserve">dynodedig gan </w:t>
      </w:r>
      <w:r w:rsidRPr="00CB7571">
        <w:rPr>
          <w:rFonts w:ascii="Arial" w:hAnsi="Arial" w:cs="Arial"/>
          <w:sz w:val="24"/>
          <w:szCs w:val="24"/>
          <w:lang w:val="cy-GB"/>
        </w:rPr>
        <w:t xml:space="preserve">yr </w:t>
      </w:r>
      <w:r w:rsidR="51DA9732" w:rsidRPr="00CB7571">
        <w:rPr>
          <w:rFonts w:ascii="Arial" w:hAnsi="Arial" w:cs="Arial"/>
          <w:sz w:val="24"/>
          <w:szCs w:val="24"/>
          <w:lang w:val="cy-GB"/>
        </w:rPr>
        <w:t>Archifydd Sir</w:t>
      </w:r>
      <w:r w:rsidRPr="00CB7571">
        <w:rPr>
          <w:rFonts w:ascii="Arial" w:hAnsi="Arial" w:cs="Arial"/>
          <w:sz w:val="24"/>
          <w:szCs w:val="24"/>
          <w:lang w:val="cy-GB"/>
        </w:rPr>
        <w:t>ol</w:t>
      </w:r>
    </w:p>
    <w:p w14:paraId="67B367F3" w14:textId="4B086389" w:rsidR="51DA9732" w:rsidRPr="00CB7571" w:rsidRDefault="00937A9E" w:rsidP="51DA9732">
      <w:pPr>
        <w:pStyle w:val="NoSpacing"/>
        <w:numPr>
          <w:ilvl w:val="0"/>
          <w:numId w:val="6"/>
        </w:numPr>
        <w:spacing w:line="276" w:lineRule="auto"/>
        <w:rPr>
          <w:sz w:val="24"/>
          <w:szCs w:val="24"/>
          <w:lang w:val="cy-GB"/>
        </w:rPr>
      </w:pPr>
      <w:r w:rsidRPr="00CB7571">
        <w:rPr>
          <w:rFonts w:ascii="Arial" w:hAnsi="Arial" w:cs="Arial"/>
          <w:sz w:val="24"/>
          <w:szCs w:val="24"/>
          <w:lang w:val="cy-GB"/>
        </w:rPr>
        <w:t xml:space="preserve">Ceir </w:t>
      </w:r>
      <w:r w:rsidR="51DA9732" w:rsidRPr="00CB7571">
        <w:rPr>
          <w:rFonts w:ascii="Arial" w:hAnsi="Arial" w:cs="Arial"/>
          <w:sz w:val="24"/>
          <w:szCs w:val="24"/>
          <w:lang w:val="cy-GB"/>
        </w:rPr>
        <w:t xml:space="preserve">diogelwch </w:t>
      </w:r>
      <w:r w:rsidRPr="00CB7571">
        <w:rPr>
          <w:rFonts w:ascii="Arial" w:hAnsi="Arial" w:cs="Arial"/>
          <w:sz w:val="24"/>
          <w:szCs w:val="24"/>
          <w:lang w:val="cy-GB"/>
        </w:rPr>
        <w:t xml:space="preserve">ar y tu allan </w:t>
      </w:r>
      <w:r w:rsidR="51DA9732" w:rsidRPr="00CB7571">
        <w:rPr>
          <w:rFonts w:ascii="Arial" w:hAnsi="Arial" w:cs="Arial"/>
          <w:sz w:val="24"/>
          <w:szCs w:val="24"/>
          <w:lang w:val="cy-GB"/>
        </w:rPr>
        <w:t xml:space="preserve">gan system wyliadwriaeth teledu cylch cyfyng yn ogystal â drysau </w:t>
      </w:r>
      <w:r w:rsidRPr="00CB7571">
        <w:rPr>
          <w:rFonts w:ascii="Arial" w:hAnsi="Arial" w:cs="Arial"/>
          <w:sz w:val="24"/>
          <w:szCs w:val="24"/>
          <w:lang w:val="cy-GB"/>
        </w:rPr>
        <w:t xml:space="preserve">â </w:t>
      </w:r>
      <w:r w:rsidR="51DA9732" w:rsidRPr="00CB7571">
        <w:rPr>
          <w:rFonts w:ascii="Arial" w:hAnsi="Arial" w:cs="Arial"/>
          <w:sz w:val="24"/>
          <w:szCs w:val="24"/>
          <w:lang w:val="cy-GB"/>
        </w:rPr>
        <w:t xml:space="preserve">larwm </w:t>
      </w:r>
    </w:p>
    <w:p w14:paraId="65047CB2" w14:textId="30C8ACB3" w:rsidR="51DA9732" w:rsidRPr="00CB7571" w:rsidRDefault="51DA9732" w:rsidP="51DA9732">
      <w:pPr>
        <w:pStyle w:val="NoSpacing"/>
        <w:numPr>
          <w:ilvl w:val="0"/>
          <w:numId w:val="6"/>
        </w:numPr>
        <w:spacing w:line="276" w:lineRule="auto"/>
        <w:rPr>
          <w:sz w:val="24"/>
          <w:szCs w:val="24"/>
          <w:lang w:val="cy-GB"/>
        </w:rPr>
      </w:pPr>
      <w:r w:rsidRPr="00CB7571">
        <w:rPr>
          <w:rFonts w:ascii="Arial" w:hAnsi="Arial" w:cs="Arial"/>
          <w:sz w:val="24"/>
          <w:szCs w:val="24"/>
          <w:lang w:val="cy-GB"/>
        </w:rPr>
        <w:t>Mae gweithdrefn alw</w:t>
      </w:r>
      <w:r w:rsidR="00937A9E" w:rsidRPr="00CB7571">
        <w:rPr>
          <w:rFonts w:ascii="Arial" w:hAnsi="Arial" w:cs="Arial"/>
          <w:sz w:val="24"/>
          <w:szCs w:val="24"/>
          <w:lang w:val="cy-GB"/>
        </w:rPr>
        <w:t>-</w:t>
      </w:r>
      <w:r w:rsidRPr="00CB7571">
        <w:rPr>
          <w:rFonts w:ascii="Arial" w:hAnsi="Arial" w:cs="Arial"/>
          <w:sz w:val="24"/>
          <w:szCs w:val="24"/>
          <w:lang w:val="cy-GB"/>
        </w:rPr>
        <w:t xml:space="preserve">allan lawn ar waith </w:t>
      </w:r>
      <w:r w:rsidR="00937A9E" w:rsidRPr="00CB7571">
        <w:rPr>
          <w:rFonts w:ascii="Arial" w:hAnsi="Arial" w:cs="Arial"/>
          <w:sz w:val="24"/>
          <w:szCs w:val="24"/>
          <w:lang w:val="cy-GB"/>
        </w:rPr>
        <w:t xml:space="preserve">os bydd </w:t>
      </w:r>
      <w:r w:rsidRPr="00CB7571">
        <w:rPr>
          <w:rFonts w:ascii="Arial" w:hAnsi="Arial" w:cs="Arial"/>
          <w:sz w:val="24"/>
          <w:szCs w:val="24"/>
          <w:lang w:val="cy-GB"/>
        </w:rPr>
        <w:t xml:space="preserve">mynediad anawdurdodedig y tu allan i oriau </w:t>
      </w:r>
      <w:r w:rsidR="00937A9E" w:rsidRPr="00CB7571">
        <w:rPr>
          <w:rFonts w:ascii="Arial" w:hAnsi="Arial" w:cs="Arial"/>
          <w:sz w:val="24"/>
          <w:szCs w:val="24"/>
          <w:lang w:val="cy-GB"/>
        </w:rPr>
        <w:t>arferol</w:t>
      </w:r>
    </w:p>
    <w:p w14:paraId="6E10F880" w14:textId="2D1BC5CA" w:rsidR="51DA9732" w:rsidRPr="00CB7571" w:rsidRDefault="51DA9732" w:rsidP="51DA9732">
      <w:pPr>
        <w:pStyle w:val="NoSpacing"/>
        <w:numPr>
          <w:ilvl w:val="0"/>
          <w:numId w:val="6"/>
        </w:numPr>
        <w:spacing w:line="276" w:lineRule="auto"/>
        <w:rPr>
          <w:sz w:val="24"/>
          <w:szCs w:val="24"/>
          <w:lang w:val="cy-GB"/>
        </w:rPr>
      </w:pPr>
      <w:r w:rsidRPr="00CB7571">
        <w:rPr>
          <w:rFonts w:ascii="Arial" w:hAnsi="Arial" w:cs="Arial"/>
          <w:sz w:val="24"/>
          <w:szCs w:val="24"/>
          <w:lang w:val="cy-GB"/>
        </w:rPr>
        <w:t xml:space="preserve">Mae Archifau Gwent yn </w:t>
      </w:r>
      <w:r w:rsidR="00937A9E" w:rsidRPr="00CB7571">
        <w:rPr>
          <w:rFonts w:ascii="Arial" w:hAnsi="Arial" w:cs="Arial"/>
          <w:sz w:val="24"/>
          <w:szCs w:val="24"/>
          <w:lang w:val="cy-GB"/>
        </w:rPr>
        <w:t xml:space="preserve">rhan o </w:t>
      </w:r>
      <w:r w:rsidRPr="00CB7571">
        <w:rPr>
          <w:rFonts w:ascii="Arial" w:hAnsi="Arial" w:cs="Arial"/>
          <w:sz w:val="24"/>
          <w:szCs w:val="24"/>
          <w:lang w:val="cy-GB"/>
        </w:rPr>
        <w:t xml:space="preserve">gynllun Cerdyn Archifau </w:t>
      </w:r>
      <w:proofErr w:type="spellStart"/>
      <w:r w:rsidR="00937A9E" w:rsidRPr="00CB7571">
        <w:rPr>
          <w:rFonts w:ascii="Arial" w:hAnsi="Arial" w:cs="Arial"/>
          <w:sz w:val="24"/>
          <w:szCs w:val="24"/>
          <w:lang w:val="cy-GB"/>
        </w:rPr>
        <w:t>Archives</w:t>
      </w:r>
      <w:proofErr w:type="spellEnd"/>
      <w:r w:rsidR="00937A9E" w:rsidRPr="00CB7571">
        <w:rPr>
          <w:rFonts w:ascii="Arial" w:hAnsi="Arial" w:cs="Arial"/>
          <w:sz w:val="24"/>
          <w:szCs w:val="24"/>
          <w:lang w:val="cy-GB"/>
        </w:rPr>
        <w:t xml:space="preserve"> </w:t>
      </w:r>
      <w:proofErr w:type="spellStart"/>
      <w:r w:rsidR="00937A9E" w:rsidRPr="00CB7571">
        <w:rPr>
          <w:rFonts w:ascii="Arial" w:hAnsi="Arial" w:cs="Arial"/>
          <w:sz w:val="24"/>
          <w:szCs w:val="24"/>
          <w:lang w:val="cy-GB"/>
        </w:rPr>
        <w:t>and</w:t>
      </w:r>
      <w:proofErr w:type="spellEnd"/>
      <w:r w:rsidR="00937A9E" w:rsidRPr="00CB7571">
        <w:rPr>
          <w:rFonts w:ascii="Arial" w:hAnsi="Arial" w:cs="Arial"/>
          <w:sz w:val="24"/>
          <w:szCs w:val="24"/>
          <w:lang w:val="cy-GB"/>
        </w:rPr>
        <w:t xml:space="preserve"> </w:t>
      </w:r>
      <w:proofErr w:type="spellStart"/>
      <w:r w:rsidR="00937A9E" w:rsidRPr="00CB7571">
        <w:rPr>
          <w:rFonts w:ascii="Arial" w:hAnsi="Arial" w:cs="Arial"/>
          <w:sz w:val="24"/>
          <w:szCs w:val="24"/>
          <w:lang w:val="cy-GB"/>
        </w:rPr>
        <w:t>Records</w:t>
      </w:r>
      <w:proofErr w:type="spellEnd"/>
      <w:r w:rsidR="00937A9E" w:rsidRPr="00CB7571">
        <w:rPr>
          <w:rFonts w:ascii="Arial" w:hAnsi="Arial" w:cs="Arial"/>
          <w:sz w:val="24"/>
          <w:szCs w:val="24"/>
          <w:lang w:val="cy-GB"/>
        </w:rPr>
        <w:t xml:space="preserve"> </w:t>
      </w:r>
      <w:proofErr w:type="spellStart"/>
      <w:r w:rsidR="00937A9E" w:rsidRPr="00CB7571">
        <w:rPr>
          <w:rFonts w:ascii="Arial" w:hAnsi="Arial" w:cs="Arial"/>
          <w:sz w:val="24"/>
          <w:szCs w:val="24"/>
          <w:lang w:val="cy-GB"/>
        </w:rPr>
        <w:t>Association</w:t>
      </w:r>
      <w:proofErr w:type="spellEnd"/>
      <w:r w:rsidR="00937A9E" w:rsidRPr="00CB7571">
        <w:rPr>
          <w:rFonts w:ascii="Arial" w:hAnsi="Arial" w:cs="Arial"/>
          <w:sz w:val="24"/>
          <w:szCs w:val="24"/>
          <w:lang w:val="cy-GB"/>
        </w:rPr>
        <w:t xml:space="preserve"> (UK &amp; </w:t>
      </w:r>
      <w:proofErr w:type="spellStart"/>
      <w:r w:rsidR="00937A9E" w:rsidRPr="00CB7571">
        <w:rPr>
          <w:rFonts w:ascii="Arial" w:hAnsi="Arial" w:cs="Arial"/>
          <w:sz w:val="24"/>
          <w:szCs w:val="24"/>
          <w:lang w:val="cy-GB"/>
        </w:rPr>
        <w:t>Ireland</w:t>
      </w:r>
      <w:proofErr w:type="spellEnd"/>
      <w:r w:rsidR="00937A9E" w:rsidRPr="00CB7571">
        <w:rPr>
          <w:rFonts w:ascii="Arial" w:hAnsi="Arial" w:cs="Arial"/>
          <w:sz w:val="24"/>
          <w:szCs w:val="24"/>
          <w:lang w:val="cy-GB"/>
        </w:rPr>
        <w:t>)</w:t>
      </w:r>
      <w:r w:rsidRPr="00CB7571">
        <w:rPr>
          <w:rFonts w:ascii="Arial" w:hAnsi="Arial" w:cs="Arial"/>
          <w:sz w:val="24"/>
          <w:szCs w:val="24"/>
          <w:lang w:val="cy-GB"/>
        </w:rPr>
        <w:t xml:space="preserve">, </w:t>
      </w:r>
      <w:r w:rsidR="00937A9E" w:rsidRPr="00CB7571">
        <w:rPr>
          <w:rFonts w:ascii="Arial" w:hAnsi="Arial" w:cs="Arial"/>
          <w:sz w:val="24"/>
          <w:szCs w:val="24"/>
          <w:lang w:val="cy-GB"/>
        </w:rPr>
        <w:t xml:space="preserve">ac </w:t>
      </w:r>
      <w:r w:rsidRPr="00CB7571">
        <w:rPr>
          <w:rFonts w:ascii="Arial" w:hAnsi="Arial" w:cs="Arial"/>
          <w:sz w:val="24"/>
          <w:szCs w:val="24"/>
          <w:lang w:val="cy-GB"/>
        </w:rPr>
        <w:t xml:space="preserve">mae holl ddefnyddwyr y casgliadau yn cofrestru </w:t>
      </w:r>
      <w:r w:rsidR="00937A9E" w:rsidRPr="00CB7571">
        <w:rPr>
          <w:rFonts w:ascii="Arial" w:hAnsi="Arial" w:cs="Arial"/>
          <w:sz w:val="24"/>
          <w:szCs w:val="24"/>
          <w:lang w:val="cy-GB"/>
        </w:rPr>
        <w:t xml:space="preserve">ar gyfer y </w:t>
      </w:r>
      <w:r w:rsidRPr="00CB7571">
        <w:rPr>
          <w:rFonts w:ascii="Arial" w:hAnsi="Arial" w:cs="Arial"/>
          <w:sz w:val="24"/>
          <w:szCs w:val="24"/>
          <w:lang w:val="cy-GB"/>
        </w:rPr>
        <w:t>cynllun hwn</w:t>
      </w:r>
    </w:p>
    <w:p w14:paraId="52BB2C81" w14:textId="5E54C579" w:rsidR="51DA9732" w:rsidRPr="00CB7571" w:rsidRDefault="00937A9E" w:rsidP="51DA9732">
      <w:pPr>
        <w:pStyle w:val="NoSpacing"/>
        <w:numPr>
          <w:ilvl w:val="0"/>
          <w:numId w:val="6"/>
        </w:numPr>
        <w:spacing w:line="276" w:lineRule="auto"/>
        <w:rPr>
          <w:sz w:val="24"/>
          <w:szCs w:val="24"/>
          <w:lang w:val="cy-GB"/>
        </w:rPr>
      </w:pPr>
      <w:r w:rsidRPr="00CB7571">
        <w:rPr>
          <w:rFonts w:ascii="Arial" w:hAnsi="Arial" w:cs="Arial"/>
          <w:sz w:val="24"/>
          <w:szCs w:val="24"/>
          <w:lang w:val="cy-GB"/>
        </w:rPr>
        <w:t xml:space="preserve">Rhoddir </w:t>
      </w:r>
      <w:r w:rsidR="51DA9732" w:rsidRPr="00CB7571">
        <w:rPr>
          <w:rFonts w:ascii="Arial" w:hAnsi="Arial" w:cs="Arial"/>
          <w:sz w:val="24"/>
          <w:szCs w:val="24"/>
          <w:lang w:val="cy-GB"/>
        </w:rPr>
        <w:t>mynediad i'r casgliadau mewn ystafell ddiogel, dan oruchwyliaeth staff</w:t>
      </w:r>
    </w:p>
    <w:p w14:paraId="76202B9B" w14:textId="290AD8D0" w:rsidR="51DA9732" w:rsidRPr="00CB7571" w:rsidRDefault="51DA9732" w:rsidP="51DA9732">
      <w:pPr>
        <w:pStyle w:val="NoSpacing"/>
        <w:spacing w:line="276" w:lineRule="auto"/>
        <w:rPr>
          <w:rFonts w:ascii="Arial" w:hAnsi="Arial" w:cs="Arial"/>
          <w:sz w:val="24"/>
          <w:szCs w:val="24"/>
          <w:lang w:val="cy-GB"/>
        </w:rPr>
      </w:pPr>
    </w:p>
    <w:p w14:paraId="183EA740" w14:textId="56DE663F" w:rsidR="51DA9732" w:rsidRPr="00CB7571" w:rsidRDefault="51DA9732" w:rsidP="51DA9732">
      <w:pPr>
        <w:pStyle w:val="NoSpacing"/>
        <w:spacing w:line="276" w:lineRule="auto"/>
        <w:rPr>
          <w:rFonts w:ascii="Arial" w:hAnsi="Arial" w:cs="Arial"/>
          <w:b/>
          <w:bCs/>
          <w:sz w:val="24"/>
          <w:szCs w:val="24"/>
          <w:lang w:val="cy-GB"/>
        </w:rPr>
      </w:pPr>
    </w:p>
    <w:p w14:paraId="6758B549" w14:textId="73B9E906" w:rsidR="51DA9732" w:rsidRPr="00CB7571" w:rsidRDefault="51DA9732" w:rsidP="51DA9732">
      <w:pPr>
        <w:pStyle w:val="Heading2"/>
        <w:rPr>
          <w:rFonts w:ascii="Arial" w:eastAsia="Arial" w:hAnsi="Arial" w:cs="Arial"/>
          <w:b/>
          <w:bCs/>
          <w:color w:val="auto"/>
          <w:lang w:val="cy-GB"/>
        </w:rPr>
      </w:pPr>
      <w:bookmarkStart w:id="9" w:name="_Toc1038223129"/>
      <w:r w:rsidRPr="00CB7571">
        <w:rPr>
          <w:rFonts w:ascii="Arial" w:eastAsia="Arial" w:hAnsi="Arial" w:cs="Arial"/>
          <w:b/>
          <w:bCs/>
          <w:color w:val="auto"/>
          <w:lang w:val="cy-GB"/>
        </w:rPr>
        <w:t>Pecynnu a storio</w:t>
      </w:r>
      <w:bookmarkEnd w:id="9"/>
    </w:p>
    <w:p w14:paraId="3C355A3E" w14:textId="11E04A7F" w:rsidR="51DA9732" w:rsidRPr="00CB7571" w:rsidRDefault="51DA9732" w:rsidP="51DA9732">
      <w:pPr>
        <w:pStyle w:val="NoSpacing"/>
        <w:spacing w:line="276" w:lineRule="auto"/>
        <w:rPr>
          <w:rFonts w:ascii="Arial" w:hAnsi="Arial" w:cs="Arial"/>
          <w:sz w:val="24"/>
          <w:szCs w:val="24"/>
          <w:lang w:val="cy-GB"/>
        </w:rPr>
      </w:pPr>
    </w:p>
    <w:p w14:paraId="64B1E767" w14:textId="50ACCB81" w:rsidR="51DA9732" w:rsidRPr="00CB7571" w:rsidRDefault="51DA9732" w:rsidP="07A7E9CF">
      <w:pPr>
        <w:pStyle w:val="ListParagraph"/>
        <w:numPr>
          <w:ilvl w:val="0"/>
          <w:numId w:val="5"/>
        </w:numPr>
        <w:rPr>
          <w:rFonts w:eastAsiaTheme="minorEastAsia"/>
          <w:sz w:val="24"/>
          <w:szCs w:val="24"/>
          <w:lang w:val="cy-GB"/>
        </w:rPr>
      </w:pPr>
      <w:r w:rsidRPr="00CB7571">
        <w:rPr>
          <w:rFonts w:ascii="Arial" w:hAnsi="Arial" w:cs="Arial"/>
          <w:sz w:val="24"/>
          <w:szCs w:val="24"/>
          <w:lang w:val="cy-GB"/>
        </w:rPr>
        <w:t xml:space="preserve">Mae pob </w:t>
      </w:r>
      <w:r w:rsidR="00937A9E" w:rsidRPr="00CB7571">
        <w:rPr>
          <w:rFonts w:ascii="Arial" w:hAnsi="Arial" w:cs="Arial"/>
          <w:sz w:val="24"/>
          <w:szCs w:val="24"/>
          <w:lang w:val="cy-GB"/>
        </w:rPr>
        <w:t xml:space="preserve">darn newydd sy’n cael ei gaffael </w:t>
      </w:r>
      <w:r w:rsidR="00100ECC">
        <w:rPr>
          <w:rFonts w:ascii="Arial" w:hAnsi="Arial" w:cs="Arial"/>
          <w:sz w:val="24"/>
          <w:szCs w:val="24"/>
          <w:lang w:val="cy-GB"/>
        </w:rPr>
        <w:t xml:space="preserve">yn cael </w:t>
      </w:r>
      <w:r w:rsidRPr="00CB7571">
        <w:rPr>
          <w:rFonts w:ascii="Arial" w:hAnsi="Arial" w:cs="Arial"/>
          <w:sz w:val="24"/>
          <w:szCs w:val="24"/>
          <w:lang w:val="cy-GB"/>
        </w:rPr>
        <w:t xml:space="preserve">ei wirio, mewn Ystafell </w:t>
      </w:r>
      <w:r w:rsidR="00937A9E" w:rsidRPr="00CB7571">
        <w:rPr>
          <w:rFonts w:ascii="Arial" w:hAnsi="Arial" w:cs="Arial"/>
          <w:sz w:val="24"/>
          <w:szCs w:val="24"/>
          <w:lang w:val="cy-GB"/>
        </w:rPr>
        <w:t xml:space="preserve">Asesu Cychwynnol </w:t>
      </w:r>
      <w:r w:rsidRPr="00CB7571">
        <w:rPr>
          <w:rFonts w:ascii="Arial" w:hAnsi="Arial" w:cs="Arial"/>
          <w:sz w:val="24"/>
          <w:szCs w:val="24"/>
          <w:lang w:val="cy-GB"/>
        </w:rPr>
        <w:t xml:space="preserve">bwrpasol, i </w:t>
      </w:r>
    </w:p>
    <w:p w14:paraId="38671A46" w14:textId="2D5947C2" w:rsidR="2C6BC156" w:rsidRPr="00CB7571" w:rsidRDefault="2C6BC156" w:rsidP="004A2721">
      <w:pPr>
        <w:pStyle w:val="ListParagraph"/>
        <w:numPr>
          <w:ilvl w:val="0"/>
          <w:numId w:val="21"/>
        </w:numPr>
        <w:ind w:left="1418"/>
        <w:rPr>
          <w:rFonts w:asciiTheme="minorEastAsia" w:eastAsiaTheme="minorEastAsia" w:hAnsiTheme="minorEastAsia" w:cstheme="minorEastAsia"/>
          <w:sz w:val="24"/>
          <w:szCs w:val="24"/>
          <w:lang w:val="cy-GB"/>
        </w:rPr>
      </w:pPr>
      <w:r w:rsidRPr="00CB7571">
        <w:rPr>
          <w:rFonts w:ascii="Arial" w:hAnsi="Arial" w:cs="Arial"/>
          <w:sz w:val="24"/>
          <w:szCs w:val="24"/>
          <w:lang w:val="cy-GB"/>
        </w:rPr>
        <w:t xml:space="preserve">asesu eu cyflwr </w:t>
      </w:r>
      <w:r w:rsidR="00937A9E" w:rsidRPr="00CB7571">
        <w:rPr>
          <w:rFonts w:ascii="Arial" w:hAnsi="Arial" w:cs="Arial"/>
          <w:sz w:val="24"/>
          <w:szCs w:val="24"/>
          <w:lang w:val="cy-GB"/>
        </w:rPr>
        <w:t>ffisegol</w:t>
      </w:r>
    </w:p>
    <w:p w14:paraId="484EC364" w14:textId="3DFA7563" w:rsidR="2C6BC156" w:rsidRPr="00CB7571" w:rsidRDefault="2C6BC156" w:rsidP="004A2721">
      <w:pPr>
        <w:pStyle w:val="ListParagraph"/>
        <w:numPr>
          <w:ilvl w:val="0"/>
          <w:numId w:val="21"/>
        </w:numPr>
        <w:ind w:left="1418"/>
        <w:rPr>
          <w:rFonts w:asciiTheme="minorEastAsia" w:eastAsiaTheme="minorEastAsia" w:hAnsiTheme="minorEastAsia" w:cstheme="minorEastAsia"/>
          <w:sz w:val="24"/>
          <w:szCs w:val="24"/>
          <w:lang w:val="cy-GB"/>
        </w:rPr>
      </w:pPr>
      <w:r w:rsidRPr="00CB7571">
        <w:rPr>
          <w:rFonts w:ascii="Arial" w:hAnsi="Arial" w:cs="Arial"/>
          <w:sz w:val="24"/>
          <w:szCs w:val="24"/>
          <w:lang w:val="cy-GB"/>
        </w:rPr>
        <w:t xml:space="preserve">sicrhau nad </w:t>
      </w:r>
      <w:r w:rsidR="00937A9E" w:rsidRPr="00CB7571">
        <w:rPr>
          <w:rFonts w:ascii="Arial" w:hAnsi="Arial" w:cs="Arial"/>
          <w:sz w:val="24"/>
          <w:szCs w:val="24"/>
          <w:lang w:val="cy-GB"/>
        </w:rPr>
        <w:t xml:space="preserve">oes unrhyw </w:t>
      </w:r>
      <w:r w:rsidRPr="00CB7571">
        <w:rPr>
          <w:rFonts w:ascii="Arial" w:hAnsi="Arial" w:cs="Arial"/>
          <w:sz w:val="24"/>
          <w:szCs w:val="24"/>
          <w:lang w:val="cy-GB"/>
        </w:rPr>
        <w:t xml:space="preserve">lwydni a/neu blâu yn cael eu cyflwyno i ardaloedd eraill o'r adeilad </w:t>
      </w:r>
    </w:p>
    <w:p w14:paraId="3A1A5195" w14:textId="0FE1B99F" w:rsidR="68E70628" w:rsidRPr="00CB7571" w:rsidRDefault="68E70628" w:rsidP="004A2721">
      <w:pPr>
        <w:pStyle w:val="ListParagraph"/>
        <w:numPr>
          <w:ilvl w:val="0"/>
          <w:numId w:val="21"/>
        </w:numPr>
        <w:spacing w:after="0"/>
        <w:ind w:left="1418"/>
        <w:rPr>
          <w:rFonts w:asciiTheme="minorEastAsia" w:eastAsiaTheme="minorEastAsia" w:hAnsiTheme="minorEastAsia" w:cstheme="minorEastAsia"/>
          <w:sz w:val="24"/>
          <w:szCs w:val="24"/>
          <w:lang w:val="cy-GB"/>
        </w:rPr>
      </w:pPr>
      <w:r w:rsidRPr="00CB7571">
        <w:rPr>
          <w:rFonts w:ascii="Arial" w:hAnsi="Arial" w:cs="Arial"/>
          <w:sz w:val="24"/>
          <w:szCs w:val="24"/>
          <w:lang w:val="cy-GB"/>
        </w:rPr>
        <w:t xml:space="preserve">sicrhau nad </w:t>
      </w:r>
      <w:r w:rsidR="00937A9E" w:rsidRPr="00CB7571">
        <w:rPr>
          <w:rFonts w:ascii="Arial" w:hAnsi="Arial" w:cs="Arial"/>
          <w:sz w:val="24"/>
          <w:szCs w:val="24"/>
          <w:lang w:val="cy-GB"/>
        </w:rPr>
        <w:t>oes unrhyw d</w:t>
      </w:r>
      <w:r w:rsidRPr="00CB7571">
        <w:rPr>
          <w:rFonts w:ascii="Arial" w:hAnsi="Arial" w:cs="Arial"/>
          <w:sz w:val="24"/>
          <w:szCs w:val="24"/>
          <w:lang w:val="cy-GB"/>
        </w:rPr>
        <w:t xml:space="preserve">deunydd peryglus </w:t>
      </w:r>
    </w:p>
    <w:p w14:paraId="3778F189" w14:textId="61D104E2" w:rsidR="51DA9732" w:rsidRPr="00CB7571" w:rsidRDefault="00937A9E" w:rsidP="51DA9732">
      <w:pPr>
        <w:spacing w:after="0"/>
        <w:ind w:left="720"/>
        <w:rPr>
          <w:rFonts w:ascii="Arial" w:hAnsi="Arial" w:cs="Arial"/>
          <w:sz w:val="24"/>
          <w:szCs w:val="24"/>
          <w:lang w:val="cy-GB"/>
        </w:rPr>
      </w:pPr>
      <w:r w:rsidRPr="00CB7571">
        <w:rPr>
          <w:rFonts w:ascii="Arial" w:hAnsi="Arial" w:cs="Arial"/>
          <w:sz w:val="24"/>
          <w:szCs w:val="24"/>
          <w:lang w:val="cy-GB"/>
        </w:rPr>
        <w:t>Rhoddir t</w:t>
      </w:r>
      <w:r w:rsidR="51DA9732" w:rsidRPr="00CB7571">
        <w:rPr>
          <w:rFonts w:ascii="Arial" w:hAnsi="Arial" w:cs="Arial"/>
          <w:sz w:val="24"/>
          <w:szCs w:val="24"/>
          <w:lang w:val="cy-GB"/>
        </w:rPr>
        <w:t>riniaeth ataliol briodol, gan gynnwys glanhau.</w:t>
      </w:r>
    </w:p>
    <w:p w14:paraId="72C83685" w14:textId="17BAFDD9" w:rsidR="4F8A4081" w:rsidRPr="00CB7571" w:rsidRDefault="4F8A4081" w:rsidP="51DA9732">
      <w:pPr>
        <w:pStyle w:val="ListParagraph"/>
        <w:numPr>
          <w:ilvl w:val="0"/>
          <w:numId w:val="5"/>
        </w:numPr>
        <w:spacing w:after="0"/>
        <w:rPr>
          <w:sz w:val="24"/>
          <w:szCs w:val="24"/>
          <w:lang w:val="cy-GB"/>
        </w:rPr>
      </w:pPr>
      <w:r w:rsidRPr="00CB7571">
        <w:rPr>
          <w:rFonts w:ascii="Arial" w:hAnsi="Arial" w:cs="Arial"/>
          <w:sz w:val="24"/>
          <w:szCs w:val="24"/>
          <w:lang w:val="cy-GB"/>
        </w:rPr>
        <w:t xml:space="preserve">Mae casgliadau yn cael eu pecynnu mewn deunydd pacio priodol </w:t>
      </w:r>
      <w:r w:rsidR="003A089C" w:rsidRPr="00CB7571">
        <w:rPr>
          <w:rFonts w:ascii="Arial" w:hAnsi="Arial" w:cs="Arial"/>
          <w:sz w:val="24"/>
          <w:szCs w:val="24"/>
          <w:lang w:val="cy-GB"/>
        </w:rPr>
        <w:t xml:space="preserve">i safon archifau, </w:t>
      </w:r>
      <w:r w:rsidRPr="00CB7571">
        <w:rPr>
          <w:rFonts w:ascii="Arial" w:hAnsi="Arial" w:cs="Arial"/>
          <w:sz w:val="24"/>
          <w:szCs w:val="24"/>
          <w:lang w:val="cy-GB"/>
        </w:rPr>
        <w:t xml:space="preserve">cyn eu trosglwyddo i'r ardaloedd storio diogel lle bo hynny'n bosibl, ac mae eitemau </w:t>
      </w:r>
      <w:r w:rsidR="003A089C" w:rsidRPr="00CB7571">
        <w:rPr>
          <w:rFonts w:ascii="Arial" w:hAnsi="Arial" w:cs="Arial"/>
          <w:sz w:val="24"/>
          <w:szCs w:val="24"/>
          <w:lang w:val="cy-GB"/>
        </w:rPr>
        <w:t xml:space="preserve">ag </w:t>
      </w:r>
      <w:r w:rsidRPr="00CB7571">
        <w:rPr>
          <w:rFonts w:ascii="Arial" w:hAnsi="Arial" w:cs="Arial"/>
          <w:sz w:val="24"/>
          <w:szCs w:val="24"/>
          <w:lang w:val="cy-GB"/>
        </w:rPr>
        <w:t xml:space="preserve">angen eu hynysu neu becynnu arbenigol yn cael eu hasesu gan y </w:t>
      </w:r>
      <w:r w:rsidR="003A089C" w:rsidRPr="00CB7571">
        <w:rPr>
          <w:rFonts w:ascii="Arial" w:hAnsi="Arial" w:cs="Arial"/>
          <w:sz w:val="24"/>
          <w:szCs w:val="24"/>
          <w:lang w:val="cy-GB"/>
        </w:rPr>
        <w:t xml:space="preserve">Swyddog </w:t>
      </w:r>
      <w:r w:rsidRPr="00CB7571">
        <w:rPr>
          <w:rFonts w:ascii="Arial" w:hAnsi="Arial" w:cs="Arial"/>
          <w:sz w:val="24"/>
          <w:szCs w:val="24"/>
          <w:lang w:val="cy-GB"/>
        </w:rPr>
        <w:t xml:space="preserve">Cadwraeth. </w:t>
      </w:r>
    </w:p>
    <w:p w14:paraId="5CC0F7D0" w14:textId="3C7F0DB1" w:rsidR="51DA9732" w:rsidRPr="00CB7571" w:rsidRDefault="003A089C" w:rsidP="51DA9732">
      <w:pPr>
        <w:pStyle w:val="ListParagraph"/>
        <w:numPr>
          <w:ilvl w:val="0"/>
          <w:numId w:val="5"/>
        </w:numPr>
        <w:rPr>
          <w:sz w:val="24"/>
          <w:szCs w:val="24"/>
          <w:lang w:val="cy-GB"/>
        </w:rPr>
      </w:pPr>
      <w:r w:rsidRPr="00CB7571">
        <w:rPr>
          <w:rFonts w:ascii="Arial" w:hAnsi="Arial" w:cs="Arial"/>
          <w:sz w:val="24"/>
          <w:szCs w:val="24"/>
          <w:lang w:val="cy-GB"/>
        </w:rPr>
        <w:t xml:space="preserve">Caiff </w:t>
      </w:r>
      <w:r w:rsidR="51DA9732" w:rsidRPr="00CB7571">
        <w:rPr>
          <w:rFonts w:ascii="Arial" w:hAnsi="Arial" w:cs="Arial"/>
          <w:sz w:val="24"/>
          <w:szCs w:val="24"/>
          <w:lang w:val="cy-GB"/>
        </w:rPr>
        <w:t xml:space="preserve">deunydd archif </w:t>
      </w:r>
      <w:r w:rsidRPr="00CB7571">
        <w:rPr>
          <w:rFonts w:ascii="Arial" w:hAnsi="Arial" w:cs="Arial"/>
          <w:sz w:val="24"/>
          <w:szCs w:val="24"/>
          <w:lang w:val="cy-GB"/>
        </w:rPr>
        <w:t xml:space="preserve">sydd wedi’i </w:t>
      </w:r>
      <w:r w:rsidR="51DA9732" w:rsidRPr="00CB7571">
        <w:rPr>
          <w:rFonts w:ascii="Arial" w:hAnsi="Arial" w:cs="Arial"/>
          <w:sz w:val="24"/>
          <w:szCs w:val="24"/>
          <w:lang w:val="cy-GB"/>
        </w:rPr>
        <w:t>halog</w:t>
      </w:r>
      <w:r w:rsidRPr="00CB7571">
        <w:rPr>
          <w:rFonts w:ascii="Arial" w:hAnsi="Arial" w:cs="Arial"/>
          <w:sz w:val="24"/>
          <w:szCs w:val="24"/>
          <w:lang w:val="cy-GB"/>
        </w:rPr>
        <w:t>i</w:t>
      </w:r>
      <w:r w:rsidR="51DA9732" w:rsidRPr="00CB7571">
        <w:rPr>
          <w:rFonts w:ascii="Arial" w:hAnsi="Arial" w:cs="Arial"/>
          <w:sz w:val="24"/>
          <w:szCs w:val="24"/>
          <w:lang w:val="cy-GB"/>
        </w:rPr>
        <w:t xml:space="preserve">, </w:t>
      </w:r>
      <w:r w:rsidR="00100ECC">
        <w:rPr>
          <w:rFonts w:ascii="Arial" w:hAnsi="Arial" w:cs="Arial"/>
          <w:sz w:val="24"/>
          <w:szCs w:val="24"/>
          <w:lang w:val="cy-GB"/>
        </w:rPr>
        <w:t xml:space="preserve">a allai </w:t>
      </w:r>
      <w:r w:rsidR="51DA9732" w:rsidRPr="00CB7571">
        <w:rPr>
          <w:rFonts w:ascii="Arial" w:hAnsi="Arial" w:cs="Arial"/>
          <w:sz w:val="24"/>
          <w:szCs w:val="24"/>
          <w:lang w:val="cy-GB"/>
        </w:rPr>
        <w:t xml:space="preserve">niweidio neu heintio casgliadau eraill, </w:t>
      </w:r>
      <w:r w:rsidRPr="00CB7571">
        <w:rPr>
          <w:rFonts w:ascii="Arial" w:hAnsi="Arial" w:cs="Arial"/>
          <w:sz w:val="24"/>
          <w:szCs w:val="24"/>
          <w:lang w:val="cy-GB"/>
        </w:rPr>
        <w:t>e</w:t>
      </w:r>
      <w:r w:rsidR="00100ECC">
        <w:rPr>
          <w:rFonts w:ascii="Arial" w:hAnsi="Arial" w:cs="Arial"/>
          <w:sz w:val="24"/>
          <w:szCs w:val="24"/>
          <w:lang w:val="cy-GB"/>
        </w:rPr>
        <w:t>i</w:t>
      </w:r>
      <w:r w:rsidRPr="00CB7571">
        <w:rPr>
          <w:rFonts w:ascii="Arial" w:hAnsi="Arial" w:cs="Arial"/>
          <w:sz w:val="24"/>
          <w:szCs w:val="24"/>
          <w:lang w:val="cy-GB"/>
        </w:rPr>
        <w:t xml:space="preserve"> ynysu neu e</w:t>
      </w:r>
      <w:r w:rsidR="00100ECC">
        <w:rPr>
          <w:rFonts w:ascii="Arial" w:hAnsi="Arial" w:cs="Arial"/>
          <w:sz w:val="24"/>
          <w:szCs w:val="24"/>
          <w:lang w:val="cy-GB"/>
        </w:rPr>
        <w:t>i g</w:t>
      </w:r>
      <w:r w:rsidRPr="00CB7571">
        <w:rPr>
          <w:rFonts w:ascii="Arial" w:hAnsi="Arial" w:cs="Arial"/>
          <w:sz w:val="24"/>
          <w:szCs w:val="24"/>
          <w:lang w:val="cy-GB"/>
        </w:rPr>
        <w:t xml:space="preserve">adw </w:t>
      </w:r>
      <w:r w:rsidR="51DA9732" w:rsidRPr="00CB7571">
        <w:rPr>
          <w:rFonts w:ascii="Arial" w:hAnsi="Arial" w:cs="Arial"/>
          <w:sz w:val="24"/>
          <w:szCs w:val="24"/>
          <w:lang w:val="cy-GB"/>
        </w:rPr>
        <w:t>oddi ar y safle (</w:t>
      </w:r>
      <w:proofErr w:type="spellStart"/>
      <w:r w:rsidR="51DA9732" w:rsidRPr="00CB7571">
        <w:rPr>
          <w:rFonts w:ascii="Arial" w:hAnsi="Arial" w:cs="Arial"/>
          <w:sz w:val="24"/>
          <w:szCs w:val="24"/>
          <w:lang w:val="cy-GB"/>
        </w:rPr>
        <w:t>Harwell</w:t>
      </w:r>
      <w:proofErr w:type="spellEnd"/>
      <w:r w:rsidR="51DA9732" w:rsidRPr="00CB7571">
        <w:rPr>
          <w:rFonts w:ascii="Arial" w:hAnsi="Arial" w:cs="Arial"/>
          <w:sz w:val="24"/>
          <w:szCs w:val="24"/>
          <w:lang w:val="cy-GB"/>
        </w:rPr>
        <w:t xml:space="preserve"> </w:t>
      </w:r>
      <w:proofErr w:type="spellStart"/>
      <w:r w:rsidR="51DA9732" w:rsidRPr="00CB7571">
        <w:rPr>
          <w:rFonts w:ascii="Arial" w:hAnsi="Arial" w:cs="Arial"/>
          <w:sz w:val="24"/>
          <w:szCs w:val="24"/>
          <w:lang w:val="cy-GB"/>
        </w:rPr>
        <w:t>Restoration</w:t>
      </w:r>
      <w:proofErr w:type="spellEnd"/>
      <w:r w:rsidR="51DA9732" w:rsidRPr="00CB7571">
        <w:rPr>
          <w:rFonts w:ascii="Arial" w:hAnsi="Arial" w:cs="Arial"/>
          <w:sz w:val="24"/>
          <w:szCs w:val="24"/>
          <w:lang w:val="cy-GB"/>
        </w:rPr>
        <w:t xml:space="preserve"> Ltd.) nes </w:t>
      </w:r>
      <w:r w:rsidR="00E15916">
        <w:rPr>
          <w:rFonts w:ascii="Arial" w:hAnsi="Arial" w:cs="Arial"/>
          <w:sz w:val="24"/>
          <w:szCs w:val="24"/>
          <w:lang w:val="cy-GB"/>
        </w:rPr>
        <w:t>c</w:t>
      </w:r>
      <w:r w:rsidRPr="00CB7571">
        <w:rPr>
          <w:rFonts w:ascii="Arial" w:hAnsi="Arial" w:cs="Arial"/>
          <w:sz w:val="24"/>
          <w:szCs w:val="24"/>
          <w:lang w:val="cy-GB"/>
        </w:rPr>
        <w:t xml:space="preserve">ael </w:t>
      </w:r>
      <w:r w:rsidR="00E15916">
        <w:rPr>
          <w:rFonts w:ascii="Arial" w:hAnsi="Arial" w:cs="Arial"/>
          <w:sz w:val="24"/>
          <w:szCs w:val="24"/>
          <w:lang w:val="cy-GB"/>
        </w:rPr>
        <w:t>ei d</w:t>
      </w:r>
      <w:r w:rsidRPr="00CB7571">
        <w:rPr>
          <w:rFonts w:ascii="Arial" w:hAnsi="Arial" w:cs="Arial"/>
          <w:sz w:val="24"/>
          <w:szCs w:val="24"/>
          <w:lang w:val="cy-GB"/>
        </w:rPr>
        <w:t xml:space="preserve">rin </w:t>
      </w:r>
      <w:r w:rsidR="51DA9732" w:rsidRPr="00CB7571">
        <w:rPr>
          <w:rFonts w:ascii="Arial" w:hAnsi="Arial" w:cs="Arial"/>
          <w:sz w:val="24"/>
          <w:szCs w:val="24"/>
          <w:lang w:val="cy-GB"/>
        </w:rPr>
        <w:t xml:space="preserve">yn briodol. Bydd casgliadau bach yn cael eu rhewi ar y safle os oes angen. </w:t>
      </w:r>
    </w:p>
    <w:p w14:paraId="557F51C8" w14:textId="54E785F4" w:rsidR="51DA9732" w:rsidRPr="00CB7571" w:rsidRDefault="51DA9732" w:rsidP="51DA9732">
      <w:pPr>
        <w:pStyle w:val="ListParagraph"/>
        <w:numPr>
          <w:ilvl w:val="0"/>
          <w:numId w:val="5"/>
        </w:numPr>
        <w:rPr>
          <w:sz w:val="24"/>
          <w:szCs w:val="24"/>
          <w:lang w:val="cy-GB"/>
        </w:rPr>
      </w:pPr>
      <w:r w:rsidRPr="00CB7571">
        <w:rPr>
          <w:rFonts w:ascii="Arial" w:hAnsi="Arial" w:cs="Arial"/>
          <w:sz w:val="24"/>
          <w:szCs w:val="24"/>
          <w:lang w:val="cy-GB"/>
        </w:rPr>
        <w:t xml:space="preserve">Mae </w:t>
      </w:r>
      <w:r w:rsidR="003A089C" w:rsidRPr="00CB7571">
        <w:rPr>
          <w:rFonts w:ascii="Arial" w:hAnsi="Arial" w:cs="Arial"/>
          <w:sz w:val="24"/>
          <w:szCs w:val="24"/>
          <w:lang w:val="cy-GB"/>
        </w:rPr>
        <w:t xml:space="preserve">yna waddol </w:t>
      </w:r>
      <w:r w:rsidRPr="00CB7571">
        <w:rPr>
          <w:rFonts w:ascii="Arial" w:hAnsi="Arial" w:cs="Arial"/>
          <w:sz w:val="24"/>
          <w:szCs w:val="24"/>
          <w:lang w:val="cy-GB"/>
        </w:rPr>
        <w:t xml:space="preserve">o gasgliadau nad ydynt wedi'u paratoi i'r safonau cyfredol, ac mae rhaglen barhaus </w:t>
      </w:r>
      <w:r w:rsidR="003A089C" w:rsidRPr="00CB7571">
        <w:rPr>
          <w:rFonts w:ascii="Arial" w:hAnsi="Arial" w:cs="Arial"/>
          <w:sz w:val="24"/>
          <w:szCs w:val="24"/>
          <w:lang w:val="cy-GB"/>
        </w:rPr>
        <w:t>ar y gweill i’w g</w:t>
      </w:r>
      <w:r w:rsidRPr="00CB7571">
        <w:rPr>
          <w:rFonts w:ascii="Arial" w:hAnsi="Arial" w:cs="Arial"/>
          <w:sz w:val="24"/>
          <w:szCs w:val="24"/>
          <w:lang w:val="cy-GB"/>
        </w:rPr>
        <w:t>lanhau a</w:t>
      </w:r>
      <w:r w:rsidR="003A089C" w:rsidRPr="00CB7571">
        <w:rPr>
          <w:rFonts w:ascii="Arial" w:hAnsi="Arial" w:cs="Arial"/>
          <w:sz w:val="24"/>
          <w:szCs w:val="24"/>
          <w:lang w:val="cy-GB"/>
        </w:rPr>
        <w:t>’u</w:t>
      </w:r>
      <w:r w:rsidRPr="00CB7571">
        <w:rPr>
          <w:rFonts w:ascii="Arial" w:hAnsi="Arial" w:cs="Arial"/>
          <w:sz w:val="24"/>
          <w:szCs w:val="24"/>
          <w:lang w:val="cy-GB"/>
        </w:rPr>
        <w:t xml:space="preserve"> </w:t>
      </w:r>
      <w:proofErr w:type="spellStart"/>
      <w:r w:rsidR="003A089C" w:rsidRPr="00CB7571">
        <w:rPr>
          <w:rFonts w:ascii="Arial" w:hAnsi="Arial" w:cs="Arial"/>
          <w:sz w:val="24"/>
          <w:szCs w:val="24"/>
          <w:lang w:val="cy-GB"/>
        </w:rPr>
        <w:t>h</w:t>
      </w:r>
      <w:r w:rsidRPr="00CB7571">
        <w:rPr>
          <w:rFonts w:ascii="Arial" w:hAnsi="Arial" w:cs="Arial"/>
          <w:sz w:val="24"/>
          <w:szCs w:val="24"/>
          <w:lang w:val="cy-GB"/>
        </w:rPr>
        <w:t>ailbecynnu</w:t>
      </w:r>
      <w:proofErr w:type="spellEnd"/>
      <w:r w:rsidR="003A089C" w:rsidRPr="00CB7571">
        <w:rPr>
          <w:rFonts w:ascii="Arial" w:hAnsi="Arial" w:cs="Arial"/>
          <w:sz w:val="24"/>
          <w:szCs w:val="24"/>
          <w:lang w:val="cy-GB"/>
        </w:rPr>
        <w:t xml:space="preserve">, </w:t>
      </w:r>
      <w:r w:rsidRPr="00CB7571">
        <w:rPr>
          <w:rFonts w:ascii="Arial" w:hAnsi="Arial" w:cs="Arial"/>
          <w:sz w:val="24"/>
          <w:szCs w:val="24"/>
          <w:lang w:val="cy-GB"/>
        </w:rPr>
        <w:t>i fynd i'r afael â hyn.</w:t>
      </w:r>
    </w:p>
    <w:p w14:paraId="20FB82B2" w14:textId="10D2AF2C" w:rsidR="51DA9732" w:rsidRPr="00CB7571" w:rsidRDefault="51DA9732" w:rsidP="51DA9732">
      <w:pPr>
        <w:pStyle w:val="Heading1"/>
        <w:rPr>
          <w:rFonts w:ascii="Arial" w:eastAsia="Arial" w:hAnsi="Arial" w:cs="Arial"/>
          <w:b/>
          <w:bCs/>
          <w:color w:val="auto"/>
          <w:sz w:val="28"/>
          <w:szCs w:val="28"/>
          <w:lang w:val="cy-GB"/>
        </w:rPr>
      </w:pPr>
      <w:bookmarkStart w:id="10" w:name="_Toc1660765010"/>
      <w:r w:rsidRPr="00CB7571">
        <w:rPr>
          <w:rFonts w:ascii="Arial" w:eastAsia="Arial" w:hAnsi="Arial" w:cs="Arial"/>
          <w:b/>
          <w:bCs/>
          <w:color w:val="auto"/>
          <w:sz w:val="28"/>
          <w:szCs w:val="28"/>
          <w:lang w:val="cy-GB"/>
        </w:rPr>
        <w:lastRenderedPageBreak/>
        <w:t xml:space="preserve">Cynllunio </w:t>
      </w:r>
      <w:r w:rsidR="003A089C" w:rsidRPr="00CB7571">
        <w:rPr>
          <w:rFonts w:ascii="Arial" w:eastAsia="Arial" w:hAnsi="Arial" w:cs="Arial"/>
          <w:b/>
          <w:bCs/>
          <w:color w:val="auto"/>
          <w:sz w:val="28"/>
          <w:szCs w:val="28"/>
          <w:lang w:val="cy-GB"/>
        </w:rPr>
        <w:t xml:space="preserve">i fod yn Barod ar gyfer </w:t>
      </w:r>
      <w:r w:rsidRPr="00CB7571">
        <w:rPr>
          <w:rFonts w:ascii="Arial" w:eastAsia="Arial" w:hAnsi="Arial" w:cs="Arial"/>
          <w:b/>
          <w:bCs/>
          <w:color w:val="auto"/>
          <w:sz w:val="28"/>
          <w:szCs w:val="28"/>
          <w:lang w:val="cy-GB"/>
        </w:rPr>
        <w:t>Argyfwng</w:t>
      </w:r>
      <w:bookmarkEnd w:id="10"/>
    </w:p>
    <w:p w14:paraId="6A5E4001" w14:textId="2A40562E" w:rsidR="51DA9732" w:rsidRPr="00CB7571" w:rsidRDefault="51DA9732" w:rsidP="51DA9732">
      <w:pPr>
        <w:pStyle w:val="NoSpacing"/>
        <w:spacing w:line="276" w:lineRule="auto"/>
        <w:rPr>
          <w:rFonts w:ascii="Arial" w:hAnsi="Arial" w:cs="Arial"/>
          <w:b/>
          <w:bCs/>
          <w:sz w:val="24"/>
          <w:szCs w:val="24"/>
          <w:lang w:val="cy-GB"/>
        </w:rPr>
      </w:pPr>
    </w:p>
    <w:p w14:paraId="1F680C13" w14:textId="0716AC75" w:rsidR="5637327C" w:rsidRPr="00CB7571" w:rsidRDefault="5637327C" w:rsidP="51DA9732">
      <w:pPr>
        <w:rPr>
          <w:rFonts w:ascii="Arial" w:hAnsi="Arial" w:cs="Arial"/>
          <w:sz w:val="24"/>
          <w:szCs w:val="24"/>
          <w:lang w:val="cy-GB"/>
        </w:rPr>
      </w:pPr>
      <w:r w:rsidRPr="00CB7571">
        <w:rPr>
          <w:rFonts w:ascii="Arial" w:hAnsi="Arial" w:cs="Arial"/>
          <w:sz w:val="24"/>
          <w:szCs w:val="24"/>
          <w:lang w:val="cy-GB"/>
        </w:rPr>
        <w:t xml:space="preserve">Mae Archif Gwent yn cynnal Cynllun Parodrwydd </w:t>
      </w:r>
      <w:r w:rsidR="007934B8" w:rsidRPr="00CB7571">
        <w:rPr>
          <w:rFonts w:ascii="Arial" w:hAnsi="Arial" w:cs="Arial"/>
          <w:sz w:val="24"/>
          <w:szCs w:val="24"/>
          <w:lang w:val="cy-GB"/>
        </w:rPr>
        <w:t xml:space="preserve">ar gyfer </w:t>
      </w:r>
      <w:r w:rsidRPr="00CB7571">
        <w:rPr>
          <w:rFonts w:ascii="Arial" w:hAnsi="Arial" w:cs="Arial"/>
          <w:sz w:val="24"/>
          <w:szCs w:val="24"/>
          <w:lang w:val="cy-GB"/>
        </w:rPr>
        <w:t xml:space="preserve">Argyfwng, sy'n cael ei adolygu a'i ddiweddaru'n flynyddol i sicrhau bod </w:t>
      </w:r>
      <w:r w:rsidR="007934B8" w:rsidRPr="00CB7571">
        <w:rPr>
          <w:rFonts w:ascii="Arial" w:hAnsi="Arial" w:cs="Arial"/>
          <w:sz w:val="24"/>
          <w:szCs w:val="24"/>
          <w:lang w:val="cy-GB"/>
        </w:rPr>
        <w:t xml:space="preserve">yr holl eitemau sydd ar gadw yn yr archif â’r </w:t>
      </w:r>
      <w:r w:rsidRPr="00CB7571">
        <w:rPr>
          <w:rFonts w:ascii="Arial" w:hAnsi="Arial" w:cs="Arial"/>
          <w:sz w:val="24"/>
          <w:szCs w:val="24"/>
          <w:lang w:val="cy-GB"/>
        </w:rPr>
        <w:t xml:space="preserve">siawns orau bosibl o oroesi </w:t>
      </w:r>
      <w:r w:rsidR="007934B8" w:rsidRPr="00CB7571">
        <w:rPr>
          <w:rFonts w:ascii="Arial" w:hAnsi="Arial" w:cs="Arial"/>
          <w:sz w:val="24"/>
          <w:szCs w:val="24"/>
          <w:lang w:val="cy-GB"/>
        </w:rPr>
        <w:t xml:space="preserve">gyda’r </w:t>
      </w:r>
      <w:r w:rsidRPr="00CB7571">
        <w:rPr>
          <w:rFonts w:ascii="Arial" w:hAnsi="Arial" w:cs="Arial"/>
          <w:sz w:val="24"/>
          <w:szCs w:val="24"/>
          <w:lang w:val="cy-GB"/>
        </w:rPr>
        <w:t>difrod lleiaf</w:t>
      </w:r>
      <w:r w:rsidR="007934B8" w:rsidRPr="00CB7571">
        <w:rPr>
          <w:rFonts w:ascii="Arial" w:hAnsi="Arial" w:cs="Arial"/>
          <w:sz w:val="24"/>
          <w:szCs w:val="24"/>
          <w:lang w:val="cy-GB"/>
        </w:rPr>
        <w:t xml:space="preserve"> posibl</w:t>
      </w:r>
      <w:r w:rsidRPr="00CB7571">
        <w:rPr>
          <w:rFonts w:ascii="Arial" w:hAnsi="Arial" w:cs="Arial"/>
          <w:sz w:val="24"/>
          <w:szCs w:val="24"/>
          <w:lang w:val="cy-GB"/>
        </w:rPr>
        <w:t xml:space="preserve">. Mae staff yn </w:t>
      </w:r>
      <w:r w:rsidR="007934B8" w:rsidRPr="00CB7571">
        <w:rPr>
          <w:rFonts w:ascii="Arial" w:hAnsi="Arial" w:cs="Arial"/>
          <w:sz w:val="24"/>
          <w:szCs w:val="24"/>
          <w:lang w:val="cy-GB"/>
        </w:rPr>
        <w:t xml:space="preserve">cael </w:t>
      </w:r>
      <w:r w:rsidRPr="00CB7571">
        <w:rPr>
          <w:rFonts w:ascii="Arial" w:hAnsi="Arial" w:cs="Arial"/>
          <w:sz w:val="24"/>
          <w:szCs w:val="24"/>
          <w:lang w:val="cy-GB"/>
        </w:rPr>
        <w:t xml:space="preserve">hyfforddiant </w:t>
      </w:r>
      <w:r w:rsidR="007934B8" w:rsidRPr="00CB7571">
        <w:rPr>
          <w:rFonts w:ascii="Arial" w:hAnsi="Arial" w:cs="Arial"/>
          <w:sz w:val="24"/>
          <w:szCs w:val="24"/>
          <w:lang w:val="cy-GB"/>
        </w:rPr>
        <w:t xml:space="preserve">am y Cynllun Parodrwydd ar gyfer Argyfwng </w:t>
      </w:r>
      <w:r w:rsidRPr="00CB7571">
        <w:rPr>
          <w:rFonts w:ascii="Arial" w:hAnsi="Arial" w:cs="Arial"/>
          <w:sz w:val="24"/>
          <w:szCs w:val="24"/>
          <w:lang w:val="cy-GB"/>
        </w:rPr>
        <w:t>bob blwyddyn.</w:t>
      </w:r>
    </w:p>
    <w:p w14:paraId="2DDA5551" w14:textId="77777777" w:rsidR="00885BB5" w:rsidRPr="00CB7571" w:rsidRDefault="00885BB5" w:rsidP="51DA9732">
      <w:pPr>
        <w:pStyle w:val="Heading1"/>
        <w:rPr>
          <w:rFonts w:ascii="Arial" w:eastAsia="Arial" w:hAnsi="Arial" w:cs="Arial"/>
          <w:b/>
          <w:bCs/>
          <w:color w:val="auto"/>
          <w:sz w:val="28"/>
          <w:szCs w:val="28"/>
          <w:lang w:val="cy-GB"/>
        </w:rPr>
      </w:pPr>
      <w:bookmarkStart w:id="11" w:name="_Toc1452320514"/>
    </w:p>
    <w:bookmarkEnd w:id="11"/>
    <w:p w14:paraId="237A522C" w14:textId="7C2FF6B8" w:rsidR="51DA9732" w:rsidRPr="00CB7571" w:rsidRDefault="007934B8" w:rsidP="51DA9732">
      <w:pPr>
        <w:pStyle w:val="Heading1"/>
        <w:rPr>
          <w:rFonts w:ascii="Arial" w:eastAsia="Arial" w:hAnsi="Arial" w:cs="Arial"/>
          <w:b/>
          <w:bCs/>
          <w:color w:val="auto"/>
          <w:sz w:val="28"/>
          <w:szCs w:val="28"/>
          <w:lang w:val="cy-GB"/>
        </w:rPr>
      </w:pPr>
      <w:r w:rsidRPr="00CB7571">
        <w:rPr>
          <w:rFonts w:ascii="Arial" w:eastAsia="Arial" w:hAnsi="Arial" w:cs="Arial"/>
          <w:b/>
          <w:bCs/>
          <w:color w:val="auto"/>
          <w:sz w:val="28"/>
          <w:szCs w:val="28"/>
          <w:lang w:val="cy-GB"/>
        </w:rPr>
        <w:t>Trin a thrafod</w:t>
      </w:r>
    </w:p>
    <w:p w14:paraId="35147DB4" w14:textId="3FB131CA" w:rsidR="51DA9732" w:rsidRPr="00CB7571" w:rsidRDefault="51DA9732" w:rsidP="51DA9732">
      <w:pPr>
        <w:spacing w:after="0"/>
        <w:rPr>
          <w:rFonts w:ascii="Arial" w:hAnsi="Arial" w:cs="Arial"/>
          <w:sz w:val="24"/>
          <w:szCs w:val="24"/>
          <w:lang w:val="cy-GB"/>
        </w:rPr>
      </w:pPr>
    </w:p>
    <w:p w14:paraId="2227C0BB" w14:textId="3CC11EA5" w:rsidR="380E5DCE" w:rsidRPr="00CB7571" w:rsidRDefault="380E5DCE" w:rsidP="51DA9732">
      <w:pPr>
        <w:rPr>
          <w:rFonts w:ascii="Arial" w:hAnsi="Arial" w:cs="Arial"/>
          <w:sz w:val="24"/>
          <w:szCs w:val="24"/>
          <w:lang w:val="cy-GB"/>
        </w:rPr>
      </w:pPr>
      <w:r w:rsidRPr="00CB7571">
        <w:rPr>
          <w:rFonts w:ascii="Arial" w:hAnsi="Arial" w:cs="Arial"/>
          <w:sz w:val="24"/>
          <w:szCs w:val="24"/>
          <w:lang w:val="cy-GB"/>
        </w:rPr>
        <w:t>Mae</w:t>
      </w:r>
      <w:r w:rsidR="007934B8" w:rsidRPr="00CB7571">
        <w:rPr>
          <w:rFonts w:ascii="Arial" w:hAnsi="Arial" w:cs="Arial"/>
          <w:sz w:val="24"/>
          <w:szCs w:val="24"/>
          <w:lang w:val="cy-GB"/>
        </w:rPr>
        <w:t xml:space="preserve"> pob aelod </w:t>
      </w:r>
      <w:r w:rsidRPr="00CB7571">
        <w:rPr>
          <w:rFonts w:ascii="Arial" w:hAnsi="Arial" w:cs="Arial"/>
          <w:sz w:val="24"/>
          <w:szCs w:val="24"/>
          <w:lang w:val="cy-GB"/>
        </w:rPr>
        <w:t xml:space="preserve">newydd o staff </w:t>
      </w:r>
      <w:r w:rsidR="007934B8" w:rsidRPr="00CB7571">
        <w:rPr>
          <w:rFonts w:ascii="Arial" w:hAnsi="Arial" w:cs="Arial"/>
          <w:sz w:val="24"/>
          <w:szCs w:val="24"/>
          <w:lang w:val="cy-GB"/>
        </w:rPr>
        <w:t xml:space="preserve">yn cael </w:t>
      </w:r>
      <w:r w:rsidRPr="00CB7571">
        <w:rPr>
          <w:rFonts w:ascii="Arial" w:hAnsi="Arial" w:cs="Arial"/>
          <w:sz w:val="24"/>
          <w:szCs w:val="24"/>
          <w:lang w:val="cy-GB"/>
        </w:rPr>
        <w:t>hyfforddi</w:t>
      </w:r>
      <w:r w:rsidR="007934B8" w:rsidRPr="00CB7571">
        <w:rPr>
          <w:rFonts w:ascii="Arial" w:hAnsi="Arial" w:cs="Arial"/>
          <w:sz w:val="24"/>
          <w:szCs w:val="24"/>
          <w:lang w:val="cy-GB"/>
        </w:rPr>
        <w:t>ant</w:t>
      </w:r>
      <w:r w:rsidRPr="00CB7571">
        <w:rPr>
          <w:rFonts w:ascii="Arial" w:hAnsi="Arial" w:cs="Arial"/>
          <w:sz w:val="24"/>
          <w:szCs w:val="24"/>
          <w:lang w:val="cy-GB"/>
        </w:rPr>
        <w:t xml:space="preserve"> </w:t>
      </w:r>
      <w:r w:rsidR="007934B8" w:rsidRPr="00CB7571">
        <w:rPr>
          <w:rFonts w:ascii="Arial" w:hAnsi="Arial" w:cs="Arial"/>
          <w:sz w:val="24"/>
          <w:szCs w:val="24"/>
          <w:lang w:val="cy-GB"/>
        </w:rPr>
        <w:t xml:space="preserve">am drin a thrafod </w:t>
      </w:r>
      <w:r w:rsidRPr="00CB7571">
        <w:rPr>
          <w:rFonts w:ascii="Arial" w:hAnsi="Arial" w:cs="Arial"/>
          <w:sz w:val="24"/>
          <w:szCs w:val="24"/>
          <w:lang w:val="cy-GB"/>
        </w:rPr>
        <w:t>dogfennau ac ymwybyddiaeth o ddifrod, yn ogystal ag arferion cadw</w:t>
      </w:r>
      <w:r w:rsidR="007934B8" w:rsidRPr="00CB7571">
        <w:rPr>
          <w:rFonts w:ascii="Arial" w:hAnsi="Arial" w:cs="Arial"/>
          <w:sz w:val="24"/>
          <w:szCs w:val="24"/>
          <w:lang w:val="cy-GB"/>
        </w:rPr>
        <w:t xml:space="preserve">edigaeth </w:t>
      </w:r>
      <w:r w:rsidRPr="00CB7571">
        <w:rPr>
          <w:rFonts w:ascii="Arial" w:hAnsi="Arial" w:cs="Arial"/>
          <w:sz w:val="24"/>
          <w:szCs w:val="24"/>
          <w:lang w:val="cy-GB"/>
        </w:rPr>
        <w:t xml:space="preserve">fel pecynnu eilaidd a monitro amgylcheddol. Mae staff presennol yn </w:t>
      </w:r>
      <w:r w:rsidR="007934B8" w:rsidRPr="00CB7571">
        <w:rPr>
          <w:rFonts w:ascii="Arial" w:hAnsi="Arial" w:cs="Arial"/>
          <w:sz w:val="24"/>
          <w:szCs w:val="24"/>
          <w:lang w:val="cy-GB"/>
        </w:rPr>
        <w:t xml:space="preserve">cael </w:t>
      </w:r>
      <w:r w:rsidRPr="00CB7571">
        <w:rPr>
          <w:rFonts w:ascii="Arial" w:hAnsi="Arial" w:cs="Arial"/>
          <w:sz w:val="24"/>
          <w:szCs w:val="24"/>
          <w:lang w:val="cy-GB"/>
        </w:rPr>
        <w:t xml:space="preserve">hyfforddiant </w:t>
      </w:r>
      <w:r w:rsidR="007934B8" w:rsidRPr="00CB7571">
        <w:rPr>
          <w:rFonts w:ascii="Arial" w:hAnsi="Arial" w:cs="Arial"/>
          <w:sz w:val="24"/>
          <w:szCs w:val="24"/>
          <w:lang w:val="cy-GB"/>
        </w:rPr>
        <w:t xml:space="preserve">adnewyddu </w:t>
      </w:r>
      <w:r w:rsidRPr="00CB7571">
        <w:rPr>
          <w:rFonts w:ascii="Arial" w:hAnsi="Arial" w:cs="Arial"/>
          <w:sz w:val="24"/>
          <w:szCs w:val="24"/>
          <w:lang w:val="cy-GB"/>
        </w:rPr>
        <w:t>priodol a</w:t>
      </w:r>
      <w:r w:rsidR="007934B8" w:rsidRPr="00CB7571">
        <w:rPr>
          <w:rFonts w:ascii="Arial" w:hAnsi="Arial" w:cs="Arial"/>
          <w:sz w:val="24"/>
          <w:szCs w:val="24"/>
          <w:lang w:val="cy-GB"/>
        </w:rPr>
        <w:t>m</w:t>
      </w:r>
      <w:r w:rsidRPr="00CB7571">
        <w:rPr>
          <w:rFonts w:ascii="Arial" w:hAnsi="Arial" w:cs="Arial"/>
          <w:sz w:val="24"/>
          <w:szCs w:val="24"/>
          <w:lang w:val="cy-GB"/>
        </w:rPr>
        <w:t xml:space="preserve"> drin </w:t>
      </w:r>
      <w:r w:rsidR="007934B8" w:rsidRPr="00CB7571">
        <w:rPr>
          <w:rFonts w:ascii="Arial" w:hAnsi="Arial" w:cs="Arial"/>
          <w:sz w:val="24"/>
          <w:szCs w:val="24"/>
          <w:lang w:val="cy-GB"/>
        </w:rPr>
        <w:t xml:space="preserve">a thrafod </w:t>
      </w:r>
      <w:r w:rsidRPr="00CB7571">
        <w:rPr>
          <w:rFonts w:ascii="Arial" w:hAnsi="Arial" w:cs="Arial"/>
          <w:sz w:val="24"/>
          <w:szCs w:val="24"/>
          <w:lang w:val="cy-GB"/>
        </w:rPr>
        <w:t>dogfennau, ymwybyddiaeth o ddifrod ac arferion cadw</w:t>
      </w:r>
      <w:r w:rsidR="007934B8" w:rsidRPr="00CB7571">
        <w:rPr>
          <w:rFonts w:ascii="Arial" w:hAnsi="Arial" w:cs="Arial"/>
          <w:sz w:val="24"/>
          <w:szCs w:val="24"/>
          <w:lang w:val="cy-GB"/>
        </w:rPr>
        <w:t xml:space="preserve">edigaeth, </w:t>
      </w:r>
      <w:r w:rsidRPr="00CB7571">
        <w:rPr>
          <w:rFonts w:ascii="Arial" w:hAnsi="Arial" w:cs="Arial"/>
          <w:sz w:val="24"/>
          <w:szCs w:val="24"/>
          <w:lang w:val="cy-GB"/>
        </w:rPr>
        <w:t xml:space="preserve">bob blwyddyn. </w:t>
      </w:r>
    </w:p>
    <w:p w14:paraId="0E33C62E" w14:textId="49C20651" w:rsidR="56BCF3B3" w:rsidRPr="00CB7571" w:rsidRDefault="56BCF3B3" w:rsidP="51DA9732">
      <w:pPr>
        <w:rPr>
          <w:rFonts w:ascii="Arial" w:hAnsi="Arial" w:cs="Arial"/>
          <w:sz w:val="24"/>
          <w:szCs w:val="24"/>
          <w:lang w:val="cy-GB"/>
        </w:rPr>
      </w:pPr>
      <w:r w:rsidRPr="00CB7571">
        <w:rPr>
          <w:rFonts w:ascii="Arial" w:hAnsi="Arial" w:cs="Arial"/>
          <w:sz w:val="24"/>
          <w:szCs w:val="24"/>
          <w:lang w:val="cy-GB"/>
        </w:rPr>
        <w:t xml:space="preserve">Mae pob gwirfoddolwr yn </w:t>
      </w:r>
      <w:r w:rsidR="00AA7E2B" w:rsidRPr="00CB7571">
        <w:rPr>
          <w:rFonts w:ascii="Arial" w:hAnsi="Arial" w:cs="Arial"/>
          <w:sz w:val="24"/>
          <w:szCs w:val="24"/>
          <w:lang w:val="cy-GB"/>
        </w:rPr>
        <w:t xml:space="preserve">cael </w:t>
      </w:r>
      <w:r w:rsidRPr="00CB7571">
        <w:rPr>
          <w:rFonts w:ascii="Arial" w:hAnsi="Arial" w:cs="Arial"/>
          <w:sz w:val="24"/>
          <w:szCs w:val="24"/>
          <w:lang w:val="cy-GB"/>
        </w:rPr>
        <w:t xml:space="preserve">hyfforddiant </w:t>
      </w:r>
      <w:r w:rsidR="00AA7E2B" w:rsidRPr="00CB7571">
        <w:rPr>
          <w:rFonts w:ascii="Arial" w:hAnsi="Arial" w:cs="Arial"/>
          <w:sz w:val="24"/>
          <w:szCs w:val="24"/>
          <w:lang w:val="cy-GB"/>
        </w:rPr>
        <w:t>am d</w:t>
      </w:r>
      <w:r w:rsidRPr="00CB7571">
        <w:rPr>
          <w:rFonts w:ascii="Arial" w:hAnsi="Arial" w:cs="Arial"/>
          <w:sz w:val="24"/>
          <w:szCs w:val="24"/>
          <w:lang w:val="cy-GB"/>
        </w:rPr>
        <w:t>rin dogfennau ac</w:t>
      </w:r>
      <w:r w:rsidR="003E6071">
        <w:rPr>
          <w:rFonts w:ascii="Arial" w:hAnsi="Arial" w:cs="Arial"/>
          <w:sz w:val="24"/>
          <w:szCs w:val="24"/>
          <w:lang w:val="cy-GB"/>
        </w:rPr>
        <w:t>,</w:t>
      </w:r>
      <w:r w:rsidRPr="00CB7571">
        <w:rPr>
          <w:rFonts w:ascii="Arial" w:hAnsi="Arial" w:cs="Arial"/>
          <w:sz w:val="24"/>
          <w:szCs w:val="24"/>
          <w:lang w:val="cy-GB"/>
        </w:rPr>
        <w:t xml:space="preserve"> os yw'n briodol</w:t>
      </w:r>
      <w:r w:rsidR="003E6071">
        <w:rPr>
          <w:rFonts w:ascii="Arial" w:hAnsi="Arial" w:cs="Arial"/>
          <w:sz w:val="24"/>
          <w:szCs w:val="24"/>
          <w:lang w:val="cy-GB"/>
        </w:rPr>
        <w:t>,</w:t>
      </w:r>
      <w:r w:rsidRPr="00CB7571">
        <w:rPr>
          <w:rFonts w:ascii="Arial" w:hAnsi="Arial" w:cs="Arial"/>
          <w:sz w:val="24"/>
          <w:szCs w:val="24"/>
          <w:lang w:val="cy-GB"/>
        </w:rPr>
        <w:t xml:space="preserve"> hyfforddiant </w:t>
      </w:r>
      <w:r w:rsidR="00AA7E2B" w:rsidRPr="00CB7571">
        <w:rPr>
          <w:rFonts w:ascii="Arial" w:hAnsi="Arial" w:cs="Arial"/>
          <w:sz w:val="24"/>
          <w:szCs w:val="24"/>
          <w:lang w:val="cy-GB"/>
        </w:rPr>
        <w:t xml:space="preserve">am </w:t>
      </w:r>
      <w:r w:rsidRPr="00CB7571">
        <w:rPr>
          <w:rFonts w:ascii="Arial" w:hAnsi="Arial" w:cs="Arial"/>
          <w:sz w:val="24"/>
          <w:szCs w:val="24"/>
          <w:lang w:val="cy-GB"/>
        </w:rPr>
        <w:t xml:space="preserve">ymwybyddiaeth </w:t>
      </w:r>
      <w:r w:rsidR="00AA7E2B" w:rsidRPr="00CB7571">
        <w:rPr>
          <w:rFonts w:ascii="Arial" w:hAnsi="Arial" w:cs="Arial"/>
          <w:sz w:val="24"/>
          <w:szCs w:val="24"/>
          <w:lang w:val="cy-GB"/>
        </w:rPr>
        <w:t>o d</w:t>
      </w:r>
      <w:r w:rsidRPr="00CB7571">
        <w:rPr>
          <w:rFonts w:ascii="Arial" w:hAnsi="Arial" w:cs="Arial"/>
          <w:sz w:val="24"/>
          <w:szCs w:val="24"/>
          <w:lang w:val="cy-GB"/>
        </w:rPr>
        <w:t>difrod ac arferion cadw</w:t>
      </w:r>
      <w:r w:rsidR="00AA7E2B" w:rsidRPr="00CB7571">
        <w:rPr>
          <w:rFonts w:ascii="Arial" w:hAnsi="Arial" w:cs="Arial"/>
          <w:sz w:val="24"/>
          <w:szCs w:val="24"/>
          <w:lang w:val="cy-GB"/>
        </w:rPr>
        <w:t>edigaeth</w:t>
      </w:r>
      <w:r w:rsidRPr="00CB7571">
        <w:rPr>
          <w:rFonts w:ascii="Arial" w:hAnsi="Arial" w:cs="Arial"/>
          <w:sz w:val="24"/>
          <w:szCs w:val="24"/>
          <w:lang w:val="cy-GB"/>
        </w:rPr>
        <w:t>.</w:t>
      </w:r>
    </w:p>
    <w:p w14:paraId="6B7622F8" w14:textId="00682F5A" w:rsidR="51DA9732" w:rsidRPr="00CB7571" w:rsidRDefault="51DA9732" w:rsidP="51DA9732">
      <w:pPr>
        <w:rPr>
          <w:rFonts w:ascii="Arial" w:hAnsi="Arial" w:cs="Arial"/>
          <w:sz w:val="24"/>
          <w:szCs w:val="24"/>
          <w:lang w:val="cy-GB"/>
        </w:rPr>
      </w:pPr>
      <w:r w:rsidRPr="00CB7571">
        <w:rPr>
          <w:rFonts w:ascii="Arial" w:hAnsi="Arial" w:cs="Arial"/>
          <w:sz w:val="24"/>
          <w:szCs w:val="24"/>
          <w:lang w:val="cy-GB"/>
        </w:rPr>
        <w:t>Mae offer cad</w:t>
      </w:r>
      <w:r w:rsidR="00AA7E2B" w:rsidRPr="00CB7571">
        <w:rPr>
          <w:rFonts w:ascii="Arial" w:hAnsi="Arial" w:cs="Arial"/>
          <w:sz w:val="24"/>
          <w:szCs w:val="24"/>
          <w:lang w:val="cy-GB"/>
        </w:rPr>
        <w:t xml:space="preserve">wedigaeth </w:t>
      </w:r>
      <w:r w:rsidRPr="00CB7571">
        <w:rPr>
          <w:rFonts w:ascii="Arial" w:hAnsi="Arial" w:cs="Arial"/>
          <w:sz w:val="24"/>
          <w:szCs w:val="24"/>
          <w:lang w:val="cy-GB"/>
        </w:rPr>
        <w:t xml:space="preserve">- gan gynnwys </w:t>
      </w:r>
      <w:proofErr w:type="spellStart"/>
      <w:r w:rsidRPr="00CB7571">
        <w:rPr>
          <w:rFonts w:ascii="Arial" w:hAnsi="Arial" w:cs="Arial"/>
          <w:sz w:val="24"/>
          <w:szCs w:val="24"/>
          <w:lang w:val="cy-GB"/>
        </w:rPr>
        <w:t>gorffwysyddion</w:t>
      </w:r>
      <w:proofErr w:type="spellEnd"/>
      <w:r w:rsidRPr="00CB7571">
        <w:rPr>
          <w:rFonts w:ascii="Arial" w:hAnsi="Arial" w:cs="Arial"/>
          <w:sz w:val="24"/>
          <w:szCs w:val="24"/>
          <w:lang w:val="cy-GB"/>
        </w:rPr>
        <w:t xml:space="preserve"> llyfrau, pwysau, ffilm </w:t>
      </w:r>
      <w:proofErr w:type="spellStart"/>
      <w:r w:rsidRPr="00CB7571">
        <w:rPr>
          <w:rFonts w:ascii="Arial" w:hAnsi="Arial" w:cs="Arial"/>
          <w:sz w:val="24"/>
          <w:szCs w:val="24"/>
          <w:lang w:val="cy-GB"/>
        </w:rPr>
        <w:t>polyester</w:t>
      </w:r>
      <w:proofErr w:type="spellEnd"/>
      <w:r w:rsidRPr="00CB7571">
        <w:rPr>
          <w:rFonts w:ascii="Arial" w:hAnsi="Arial" w:cs="Arial"/>
          <w:sz w:val="24"/>
          <w:szCs w:val="24"/>
          <w:lang w:val="cy-GB"/>
        </w:rPr>
        <w:t xml:space="preserve"> a llewys amddiffynnol - ar gael i ymchwilwyr </w:t>
      </w:r>
      <w:r w:rsidR="00AA7E2B" w:rsidRPr="00CB7571">
        <w:rPr>
          <w:rFonts w:ascii="Arial" w:hAnsi="Arial" w:cs="Arial"/>
          <w:sz w:val="24"/>
          <w:szCs w:val="24"/>
          <w:lang w:val="cy-GB"/>
        </w:rPr>
        <w:t xml:space="preserve">sy’n cael mynediad i’r </w:t>
      </w:r>
      <w:r w:rsidRPr="00CB7571">
        <w:rPr>
          <w:rFonts w:ascii="Arial" w:hAnsi="Arial" w:cs="Arial"/>
          <w:sz w:val="24"/>
          <w:szCs w:val="24"/>
          <w:lang w:val="cy-GB"/>
        </w:rPr>
        <w:t xml:space="preserve">casgliadau, ac mae staff yn monitro ac yn cynghori ar </w:t>
      </w:r>
      <w:r w:rsidR="00AA7E2B" w:rsidRPr="00CB7571">
        <w:rPr>
          <w:rFonts w:ascii="Arial" w:hAnsi="Arial" w:cs="Arial"/>
          <w:sz w:val="24"/>
          <w:szCs w:val="24"/>
          <w:lang w:val="cy-GB"/>
        </w:rPr>
        <w:t>y ffordd gywir o’u defnyddio a’u trin a thrafod</w:t>
      </w:r>
      <w:r w:rsidRPr="00CB7571">
        <w:rPr>
          <w:rFonts w:ascii="Arial" w:hAnsi="Arial" w:cs="Arial"/>
          <w:sz w:val="24"/>
          <w:szCs w:val="24"/>
          <w:lang w:val="cy-GB"/>
        </w:rPr>
        <w:t xml:space="preserve">. </w:t>
      </w:r>
    </w:p>
    <w:p w14:paraId="5268F7F0" w14:textId="210CC1A5" w:rsidR="51DA9732" w:rsidRPr="00CB7571" w:rsidRDefault="51DA9732" w:rsidP="51DA9732">
      <w:pPr>
        <w:pStyle w:val="NoSpacing"/>
        <w:spacing w:line="276" w:lineRule="auto"/>
        <w:rPr>
          <w:rFonts w:ascii="Arial" w:hAnsi="Arial" w:cs="Arial"/>
          <w:sz w:val="24"/>
          <w:szCs w:val="24"/>
          <w:lang w:val="cy-GB"/>
        </w:rPr>
      </w:pPr>
    </w:p>
    <w:p w14:paraId="470B142A" w14:textId="12A66502" w:rsidR="00495AFD" w:rsidRPr="00CB7571" w:rsidRDefault="303FF5B1" w:rsidP="51DA9732">
      <w:pPr>
        <w:pStyle w:val="Heading1"/>
        <w:rPr>
          <w:rFonts w:ascii="Arial" w:hAnsi="Arial" w:cs="Arial"/>
          <w:sz w:val="24"/>
          <w:szCs w:val="24"/>
          <w:lang w:val="cy-GB"/>
        </w:rPr>
      </w:pPr>
      <w:bookmarkStart w:id="12" w:name="_Toc4790755"/>
      <w:r w:rsidRPr="00CB7571">
        <w:rPr>
          <w:rFonts w:ascii="Arial" w:hAnsi="Arial" w:cs="Arial"/>
          <w:b/>
          <w:bCs/>
          <w:color w:val="auto"/>
          <w:sz w:val="28"/>
          <w:szCs w:val="28"/>
          <w:lang w:val="cy-GB"/>
        </w:rPr>
        <w:t xml:space="preserve">Mynediad </w:t>
      </w:r>
      <w:bookmarkEnd w:id="12"/>
    </w:p>
    <w:p w14:paraId="70A2DEF9" w14:textId="02D15632" w:rsidR="003C4AD0" w:rsidRPr="00CB7571" w:rsidRDefault="003C4AD0" w:rsidP="51DA9732">
      <w:pPr>
        <w:pStyle w:val="Heading1"/>
        <w:spacing w:before="0"/>
        <w:rPr>
          <w:rFonts w:ascii="Arial" w:hAnsi="Arial" w:cs="Arial"/>
          <w:color w:val="auto"/>
          <w:sz w:val="24"/>
          <w:szCs w:val="24"/>
          <w:lang w:val="cy-GB"/>
        </w:rPr>
      </w:pPr>
    </w:p>
    <w:p w14:paraId="598738D5" w14:textId="263FB4C3" w:rsidR="003C4AD0" w:rsidRPr="00CB7571" w:rsidRDefault="00525F00" w:rsidP="51DA9732">
      <w:pPr>
        <w:rPr>
          <w:rFonts w:ascii="Arial" w:eastAsia="Arial" w:hAnsi="Arial" w:cs="Arial"/>
          <w:sz w:val="24"/>
          <w:szCs w:val="24"/>
          <w:lang w:val="cy-GB"/>
        </w:rPr>
      </w:pPr>
      <w:r w:rsidRPr="00CB7571">
        <w:rPr>
          <w:rFonts w:ascii="Arial" w:eastAsia="Arial" w:hAnsi="Arial" w:cs="Arial"/>
          <w:sz w:val="24"/>
          <w:szCs w:val="24"/>
          <w:lang w:val="cy-GB"/>
        </w:rPr>
        <w:t xml:space="preserve">Rhoddir </w:t>
      </w:r>
      <w:r w:rsidR="51DA9732" w:rsidRPr="00CB7571">
        <w:rPr>
          <w:rFonts w:ascii="Arial" w:eastAsia="Arial" w:hAnsi="Arial" w:cs="Arial"/>
          <w:sz w:val="24"/>
          <w:szCs w:val="24"/>
          <w:lang w:val="cy-GB"/>
        </w:rPr>
        <w:t xml:space="preserve">mynediad i'r casgliadau ar y safle yn Archifau Gwent, </w:t>
      </w:r>
      <w:r w:rsidR="00425E87">
        <w:rPr>
          <w:rFonts w:ascii="Arial" w:eastAsia="Arial" w:hAnsi="Arial" w:cs="Arial"/>
          <w:sz w:val="24"/>
          <w:szCs w:val="24"/>
          <w:lang w:val="cy-GB"/>
        </w:rPr>
        <w:t>t</w:t>
      </w:r>
      <w:r w:rsidR="51DA9732" w:rsidRPr="00CB7571">
        <w:rPr>
          <w:rFonts w:ascii="Arial" w:eastAsia="Arial" w:hAnsi="Arial" w:cs="Arial"/>
          <w:sz w:val="24"/>
          <w:szCs w:val="24"/>
          <w:lang w:val="cy-GB"/>
        </w:rPr>
        <w:t xml:space="preserve">rwy ein gwasanaeth ymholiadau a </w:t>
      </w:r>
      <w:r w:rsidRPr="00CB7571">
        <w:rPr>
          <w:rFonts w:ascii="Arial" w:eastAsia="Arial" w:hAnsi="Arial" w:cs="Arial"/>
          <w:sz w:val="24"/>
          <w:szCs w:val="24"/>
          <w:lang w:val="cy-GB"/>
        </w:rPr>
        <w:t xml:space="preserve">digido </w:t>
      </w:r>
      <w:r w:rsidR="51DA9732" w:rsidRPr="00CB7571">
        <w:rPr>
          <w:rFonts w:ascii="Arial" w:eastAsia="Arial" w:hAnsi="Arial" w:cs="Arial"/>
          <w:sz w:val="24"/>
          <w:szCs w:val="24"/>
          <w:lang w:val="cy-GB"/>
        </w:rPr>
        <w:t>o bell</w:t>
      </w:r>
      <w:r w:rsidR="00425E87">
        <w:rPr>
          <w:rFonts w:ascii="Arial" w:eastAsia="Arial" w:hAnsi="Arial" w:cs="Arial"/>
          <w:sz w:val="24"/>
          <w:szCs w:val="24"/>
          <w:lang w:val="cy-GB"/>
        </w:rPr>
        <w:t>,</w:t>
      </w:r>
      <w:r w:rsidR="51DA9732" w:rsidRPr="00CB7571">
        <w:rPr>
          <w:rFonts w:ascii="Arial" w:eastAsia="Arial" w:hAnsi="Arial" w:cs="Arial"/>
          <w:sz w:val="24"/>
          <w:szCs w:val="24"/>
          <w:lang w:val="cy-GB"/>
        </w:rPr>
        <w:t xml:space="preserve"> ac ar-lein trwy wefannau trydydd parti ac </w:t>
      </w:r>
      <w:proofErr w:type="spellStart"/>
      <w:r w:rsidR="51DA9732" w:rsidRPr="00CB7571">
        <w:rPr>
          <w:rFonts w:ascii="Arial" w:eastAsia="Arial" w:hAnsi="Arial" w:cs="Arial"/>
          <w:sz w:val="24"/>
          <w:szCs w:val="24"/>
          <w:lang w:val="cy-GB"/>
        </w:rPr>
        <w:t>fe'</w:t>
      </w:r>
      <w:r w:rsidRPr="00CB7571">
        <w:rPr>
          <w:rFonts w:ascii="Arial" w:eastAsia="Arial" w:hAnsi="Arial" w:cs="Arial"/>
          <w:sz w:val="24"/>
          <w:szCs w:val="24"/>
          <w:lang w:val="cy-GB"/>
        </w:rPr>
        <w:t>u</w:t>
      </w:r>
      <w:proofErr w:type="spellEnd"/>
      <w:r w:rsidR="51DA9732" w:rsidRPr="00CB7571">
        <w:rPr>
          <w:rFonts w:ascii="Arial" w:eastAsia="Arial" w:hAnsi="Arial" w:cs="Arial"/>
          <w:sz w:val="24"/>
          <w:szCs w:val="24"/>
          <w:lang w:val="cy-GB"/>
        </w:rPr>
        <w:t xml:space="preserve"> disgrifir yn fanylach yn ein Polisi Mynediad. </w:t>
      </w:r>
    </w:p>
    <w:p w14:paraId="7F18A293" w14:textId="6295407D" w:rsidR="003C4AD0" w:rsidRPr="00CB7571" w:rsidRDefault="51DA9732" w:rsidP="51DA9732">
      <w:pPr>
        <w:rPr>
          <w:rFonts w:ascii="Arial" w:eastAsia="Arial" w:hAnsi="Arial" w:cs="Arial"/>
          <w:sz w:val="24"/>
          <w:szCs w:val="24"/>
          <w:lang w:val="cy-GB"/>
        </w:rPr>
      </w:pPr>
      <w:r w:rsidRPr="00CB7571">
        <w:rPr>
          <w:rFonts w:ascii="Arial" w:eastAsia="Arial" w:hAnsi="Arial" w:cs="Arial"/>
          <w:sz w:val="24"/>
          <w:szCs w:val="24"/>
          <w:lang w:val="cy-GB"/>
        </w:rPr>
        <w:t>Cydnabyddir bod defnydd</w:t>
      </w:r>
      <w:r w:rsidR="00525F00" w:rsidRPr="00CB7571">
        <w:rPr>
          <w:rFonts w:ascii="Arial" w:eastAsia="Arial" w:hAnsi="Arial" w:cs="Arial"/>
          <w:sz w:val="24"/>
          <w:szCs w:val="24"/>
          <w:lang w:val="cy-GB"/>
        </w:rPr>
        <w:t xml:space="preserve">io’r </w:t>
      </w:r>
      <w:r w:rsidRPr="00CB7571">
        <w:rPr>
          <w:rFonts w:ascii="Arial" w:eastAsia="Arial" w:hAnsi="Arial" w:cs="Arial"/>
          <w:sz w:val="24"/>
          <w:szCs w:val="24"/>
          <w:lang w:val="cy-GB"/>
        </w:rPr>
        <w:t>casgliadau</w:t>
      </w:r>
      <w:r w:rsidR="00525F00" w:rsidRPr="00CB7571">
        <w:rPr>
          <w:rFonts w:ascii="Arial" w:eastAsia="Arial" w:hAnsi="Arial" w:cs="Arial"/>
          <w:sz w:val="24"/>
          <w:szCs w:val="24"/>
          <w:lang w:val="cy-GB"/>
        </w:rPr>
        <w:t xml:space="preserve"> yn cyflwyno risg</w:t>
      </w:r>
      <w:r w:rsidRPr="00CB7571">
        <w:rPr>
          <w:rFonts w:ascii="Arial" w:eastAsia="Arial" w:hAnsi="Arial" w:cs="Arial"/>
          <w:sz w:val="24"/>
          <w:szCs w:val="24"/>
          <w:lang w:val="cy-GB"/>
        </w:rPr>
        <w:t xml:space="preserve">, ac mae nifer o </w:t>
      </w:r>
      <w:r w:rsidR="00525F00" w:rsidRPr="00CB7571">
        <w:rPr>
          <w:rFonts w:ascii="Arial" w:eastAsia="Arial" w:hAnsi="Arial" w:cs="Arial"/>
          <w:sz w:val="24"/>
          <w:szCs w:val="24"/>
          <w:lang w:val="cy-GB"/>
        </w:rPr>
        <w:t xml:space="preserve">fesurau lliniaru </w:t>
      </w:r>
      <w:r w:rsidRPr="00CB7571">
        <w:rPr>
          <w:rFonts w:ascii="Arial" w:eastAsia="Arial" w:hAnsi="Arial" w:cs="Arial"/>
          <w:sz w:val="24"/>
          <w:szCs w:val="24"/>
          <w:lang w:val="cy-GB"/>
        </w:rPr>
        <w:t>ar waith i leihau'r risg hon:</w:t>
      </w:r>
    </w:p>
    <w:p w14:paraId="385B095E" w14:textId="3515D50F" w:rsidR="003C4AD0" w:rsidRPr="00CB7571" w:rsidRDefault="00525F00" w:rsidP="51DA9732">
      <w:pPr>
        <w:pStyle w:val="ListParagraph"/>
        <w:numPr>
          <w:ilvl w:val="0"/>
          <w:numId w:val="3"/>
        </w:numPr>
        <w:rPr>
          <w:rFonts w:ascii="Arial" w:eastAsia="Arial" w:hAnsi="Arial" w:cs="Arial"/>
          <w:sz w:val="24"/>
          <w:szCs w:val="24"/>
          <w:lang w:val="cy-GB"/>
        </w:rPr>
      </w:pPr>
      <w:r w:rsidRPr="00CB7571">
        <w:rPr>
          <w:rFonts w:ascii="Arial" w:eastAsia="Arial" w:hAnsi="Arial" w:cs="Arial"/>
          <w:sz w:val="24"/>
          <w:szCs w:val="24"/>
          <w:lang w:val="cy-GB"/>
        </w:rPr>
        <w:t xml:space="preserve">Ceir </w:t>
      </w:r>
      <w:r w:rsidR="51DA9732" w:rsidRPr="00CB7571">
        <w:rPr>
          <w:rFonts w:ascii="Arial" w:eastAsia="Arial" w:hAnsi="Arial" w:cs="Arial"/>
          <w:sz w:val="24"/>
          <w:szCs w:val="24"/>
          <w:lang w:val="cy-GB"/>
        </w:rPr>
        <w:t xml:space="preserve">disgrifiadau manwl o'r casgliadau er mwyn osgoi ceisiadau diangen neu anghywir </w:t>
      </w:r>
      <w:r w:rsidRPr="00CB7571">
        <w:rPr>
          <w:rFonts w:ascii="Arial" w:eastAsia="Arial" w:hAnsi="Arial" w:cs="Arial"/>
          <w:sz w:val="24"/>
          <w:szCs w:val="24"/>
          <w:lang w:val="cy-GB"/>
        </w:rPr>
        <w:t xml:space="preserve">neu ddefnyddio’r </w:t>
      </w:r>
      <w:r w:rsidR="51DA9732" w:rsidRPr="00CB7571">
        <w:rPr>
          <w:rFonts w:ascii="Arial" w:eastAsia="Arial" w:hAnsi="Arial" w:cs="Arial"/>
          <w:sz w:val="24"/>
          <w:szCs w:val="24"/>
          <w:lang w:val="cy-GB"/>
        </w:rPr>
        <w:t>cofnodion</w:t>
      </w:r>
      <w:r w:rsidRPr="00CB7571">
        <w:rPr>
          <w:rFonts w:ascii="Arial" w:eastAsia="Arial" w:hAnsi="Arial" w:cs="Arial"/>
          <w:sz w:val="24"/>
          <w:szCs w:val="24"/>
          <w:lang w:val="cy-GB"/>
        </w:rPr>
        <w:t xml:space="preserve"> yn ddiangen neu’n anghywir</w:t>
      </w:r>
    </w:p>
    <w:p w14:paraId="3D387083" w14:textId="20B4498E" w:rsidR="003C4AD0" w:rsidRPr="00CB7571" w:rsidRDefault="00C756D8" w:rsidP="51DA9732">
      <w:pPr>
        <w:pStyle w:val="ListParagraph"/>
        <w:numPr>
          <w:ilvl w:val="0"/>
          <w:numId w:val="3"/>
        </w:numPr>
        <w:rPr>
          <w:sz w:val="24"/>
          <w:szCs w:val="24"/>
          <w:lang w:val="cy-GB"/>
        </w:rPr>
      </w:pPr>
      <w:r w:rsidRPr="00CB7571">
        <w:rPr>
          <w:rFonts w:ascii="Arial" w:eastAsia="Arial" w:hAnsi="Arial" w:cs="Arial"/>
          <w:sz w:val="24"/>
          <w:szCs w:val="24"/>
          <w:lang w:val="cy-GB"/>
        </w:rPr>
        <w:t xml:space="preserve">Rhoddir </w:t>
      </w:r>
      <w:r w:rsidR="51DA9732" w:rsidRPr="00CB7571">
        <w:rPr>
          <w:rFonts w:ascii="Arial" w:eastAsia="Arial" w:hAnsi="Arial" w:cs="Arial"/>
          <w:sz w:val="24"/>
          <w:szCs w:val="24"/>
          <w:lang w:val="cy-GB"/>
        </w:rPr>
        <w:t xml:space="preserve">mynediad </w:t>
      </w:r>
      <w:r w:rsidRPr="00CB7571">
        <w:rPr>
          <w:rFonts w:ascii="Arial" w:eastAsia="Arial" w:hAnsi="Arial" w:cs="Arial"/>
          <w:sz w:val="24"/>
          <w:szCs w:val="24"/>
          <w:lang w:val="cy-GB"/>
        </w:rPr>
        <w:t xml:space="preserve">i’r cyhoedd </w:t>
      </w:r>
      <w:r w:rsidR="51DA9732" w:rsidRPr="00CB7571">
        <w:rPr>
          <w:rFonts w:ascii="Arial" w:eastAsia="Arial" w:hAnsi="Arial" w:cs="Arial"/>
          <w:sz w:val="24"/>
          <w:szCs w:val="24"/>
          <w:lang w:val="cy-GB"/>
        </w:rPr>
        <w:t>at ddogfennau gwreiddiol yn amodau rheoledig ystafell dan oruchwyliaeth yn unol â Rheolau'r Ystafell Ymchwil</w:t>
      </w:r>
    </w:p>
    <w:p w14:paraId="5EEA7723" w14:textId="1441D9D6" w:rsidR="003C4AD0" w:rsidRPr="00CB7571" w:rsidRDefault="51DA9732" w:rsidP="51DA9732">
      <w:pPr>
        <w:pStyle w:val="ListParagraph"/>
        <w:numPr>
          <w:ilvl w:val="0"/>
          <w:numId w:val="3"/>
        </w:numPr>
        <w:rPr>
          <w:sz w:val="24"/>
          <w:szCs w:val="24"/>
          <w:lang w:val="cy-GB"/>
        </w:rPr>
      </w:pPr>
      <w:r w:rsidRPr="00CB7571">
        <w:rPr>
          <w:rFonts w:ascii="Arial" w:eastAsia="Arial" w:hAnsi="Arial" w:cs="Arial"/>
          <w:sz w:val="24"/>
          <w:szCs w:val="24"/>
          <w:lang w:val="cy-GB"/>
        </w:rPr>
        <w:t xml:space="preserve">Mae </w:t>
      </w:r>
      <w:r w:rsidR="00C756D8" w:rsidRPr="00CB7571">
        <w:rPr>
          <w:rFonts w:ascii="Arial" w:eastAsia="Arial" w:hAnsi="Arial" w:cs="Arial"/>
          <w:sz w:val="24"/>
          <w:szCs w:val="24"/>
          <w:lang w:val="cy-GB"/>
        </w:rPr>
        <w:t xml:space="preserve">amnewidion </w:t>
      </w:r>
      <w:r w:rsidRPr="00CB7571">
        <w:rPr>
          <w:rFonts w:ascii="Arial" w:eastAsia="Arial" w:hAnsi="Arial" w:cs="Arial"/>
          <w:sz w:val="24"/>
          <w:szCs w:val="24"/>
          <w:lang w:val="cy-GB"/>
        </w:rPr>
        <w:t xml:space="preserve">yn cael eu </w:t>
      </w:r>
      <w:r w:rsidR="00C756D8" w:rsidRPr="00CB7571">
        <w:rPr>
          <w:rFonts w:ascii="Arial" w:eastAsia="Arial" w:hAnsi="Arial" w:cs="Arial"/>
          <w:sz w:val="24"/>
          <w:szCs w:val="24"/>
          <w:lang w:val="cy-GB"/>
        </w:rPr>
        <w:t xml:space="preserve">defnyddio ar gyfer </w:t>
      </w:r>
      <w:r w:rsidRPr="00CB7571">
        <w:rPr>
          <w:rFonts w:ascii="Arial" w:eastAsia="Arial" w:hAnsi="Arial" w:cs="Arial"/>
          <w:sz w:val="24"/>
          <w:szCs w:val="24"/>
          <w:lang w:val="cy-GB"/>
        </w:rPr>
        <w:t xml:space="preserve">eitemau </w:t>
      </w:r>
      <w:r w:rsidR="00C756D8" w:rsidRPr="00CB7571">
        <w:rPr>
          <w:rFonts w:ascii="Arial" w:eastAsia="Arial" w:hAnsi="Arial" w:cs="Arial"/>
          <w:sz w:val="24"/>
          <w:szCs w:val="24"/>
          <w:lang w:val="cy-GB"/>
        </w:rPr>
        <w:t xml:space="preserve">sy’n cael eu </w:t>
      </w:r>
      <w:r w:rsidRPr="00CB7571">
        <w:rPr>
          <w:rFonts w:ascii="Arial" w:eastAsia="Arial" w:hAnsi="Arial" w:cs="Arial"/>
          <w:sz w:val="24"/>
          <w:szCs w:val="24"/>
          <w:lang w:val="cy-GB"/>
        </w:rPr>
        <w:t>defnydd</w:t>
      </w:r>
      <w:r w:rsidR="00C756D8" w:rsidRPr="00CB7571">
        <w:rPr>
          <w:rFonts w:ascii="Arial" w:eastAsia="Arial" w:hAnsi="Arial" w:cs="Arial"/>
          <w:sz w:val="24"/>
          <w:szCs w:val="24"/>
          <w:lang w:val="cy-GB"/>
        </w:rPr>
        <w:t>io’n aml</w:t>
      </w:r>
      <w:r w:rsidRPr="00CB7571">
        <w:rPr>
          <w:rFonts w:ascii="Arial" w:eastAsia="Arial" w:hAnsi="Arial" w:cs="Arial"/>
          <w:sz w:val="24"/>
          <w:szCs w:val="24"/>
          <w:lang w:val="cy-GB"/>
        </w:rPr>
        <w:t xml:space="preserve">, fel cofrestrau plwyf a chofrestrau etholiadol ac argymhellir defnyddio </w:t>
      </w:r>
      <w:r w:rsidR="00506845">
        <w:rPr>
          <w:rFonts w:ascii="Arial" w:eastAsia="Arial" w:hAnsi="Arial" w:cs="Arial"/>
          <w:sz w:val="24"/>
          <w:szCs w:val="24"/>
          <w:lang w:val="cy-GB"/>
        </w:rPr>
        <w:t xml:space="preserve">amnewidion </w:t>
      </w:r>
      <w:r w:rsidRPr="00CB7571">
        <w:rPr>
          <w:rFonts w:ascii="Arial" w:eastAsia="Arial" w:hAnsi="Arial" w:cs="Arial"/>
          <w:sz w:val="24"/>
          <w:szCs w:val="24"/>
          <w:lang w:val="cy-GB"/>
        </w:rPr>
        <w:t xml:space="preserve">yn hytrach na'r </w:t>
      </w:r>
      <w:r w:rsidR="00C756D8" w:rsidRPr="00CB7571">
        <w:rPr>
          <w:rFonts w:ascii="Arial" w:eastAsia="Arial" w:hAnsi="Arial" w:cs="Arial"/>
          <w:sz w:val="24"/>
          <w:szCs w:val="24"/>
          <w:lang w:val="cy-GB"/>
        </w:rPr>
        <w:t xml:space="preserve">ddogfen </w:t>
      </w:r>
      <w:r w:rsidRPr="00CB7571">
        <w:rPr>
          <w:rFonts w:ascii="Arial" w:eastAsia="Arial" w:hAnsi="Arial" w:cs="Arial"/>
          <w:sz w:val="24"/>
          <w:szCs w:val="24"/>
          <w:lang w:val="cy-GB"/>
        </w:rPr>
        <w:t>wreiddiol</w:t>
      </w:r>
    </w:p>
    <w:p w14:paraId="459BDF16" w14:textId="53D830A2" w:rsidR="003C4AD0" w:rsidRPr="00CB7571" w:rsidRDefault="00C756D8" w:rsidP="51DA9732">
      <w:pPr>
        <w:pStyle w:val="ListParagraph"/>
        <w:numPr>
          <w:ilvl w:val="0"/>
          <w:numId w:val="3"/>
        </w:numPr>
        <w:rPr>
          <w:sz w:val="24"/>
          <w:szCs w:val="24"/>
          <w:lang w:val="cy-GB"/>
        </w:rPr>
      </w:pPr>
      <w:r w:rsidRPr="00CB7571">
        <w:rPr>
          <w:rFonts w:ascii="Arial" w:eastAsia="Arial" w:hAnsi="Arial" w:cs="Arial"/>
          <w:sz w:val="24"/>
          <w:szCs w:val="24"/>
          <w:lang w:val="cy-GB"/>
        </w:rPr>
        <w:lastRenderedPageBreak/>
        <w:t xml:space="preserve">Caiff y </w:t>
      </w:r>
      <w:r w:rsidR="51DA9732" w:rsidRPr="00CB7571">
        <w:rPr>
          <w:rFonts w:ascii="Arial" w:eastAsia="Arial" w:hAnsi="Arial" w:cs="Arial"/>
          <w:sz w:val="24"/>
          <w:szCs w:val="24"/>
          <w:lang w:val="cy-GB"/>
        </w:rPr>
        <w:t xml:space="preserve">defnydd o ddogfennau ei gofnodi a'i asesu'n rheolaidd i </w:t>
      </w:r>
      <w:r w:rsidRPr="00CB7571">
        <w:rPr>
          <w:rFonts w:ascii="Arial" w:eastAsia="Arial" w:hAnsi="Arial" w:cs="Arial"/>
          <w:sz w:val="24"/>
          <w:szCs w:val="24"/>
          <w:lang w:val="cy-GB"/>
        </w:rPr>
        <w:t xml:space="preserve">oleuo </w:t>
      </w:r>
      <w:r w:rsidR="51DA9732" w:rsidRPr="00CB7571">
        <w:rPr>
          <w:rFonts w:ascii="Arial" w:eastAsia="Arial" w:hAnsi="Arial" w:cs="Arial"/>
          <w:sz w:val="24"/>
          <w:szCs w:val="24"/>
          <w:lang w:val="cy-GB"/>
        </w:rPr>
        <w:t>anghenion cadwraeth</w:t>
      </w:r>
      <w:r w:rsidR="00450899">
        <w:rPr>
          <w:rFonts w:ascii="Arial" w:eastAsia="Arial" w:hAnsi="Arial" w:cs="Arial"/>
          <w:sz w:val="24"/>
          <w:szCs w:val="24"/>
          <w:lang w:val="cy-GB"/>
        </w:rPr>
        <w:t xml:space="preserve"> a </w:t>
      </w:r>
      <w:r w:rsidR="51DA9732" w:rsidRPr="00CB7571">
        <w:rPr>
          <w:rFonts w:ascii="Arial" w:eastAsia="Arial" w:hAnsi="Arial" w:cs="Arial"/>
          <w:sz w:val="24"/>
          <w:szCs w:val="24"/>
          <w:lang w:val="cy-GB"/>
        </w:rPr>
        <w:t>c</w:t>
      </w:r>
      <w:r w:rsidR="00450899">
        <w:rPr>
          <w:rFonts w:ascii="Arial" w:eastAsia="Arial" w:hAnsi="Arial" w:cs="Arial"/>
          <w:sz w:val="24"/>
          <w:szCs w:val="24"/>
          <w:lang w:val="cy-GB"/>
        </w:rPr>
        <w:t>h</w:t>
      </w:r>
      <w:r w:rsidR="51DA9732" w:rsidRPr="00CB7571">
        <w:rPr>
          <w:rFonts w:ascii="Arial" w:eastAsia="Arial" w:hAnsi="Arial" w:cs="Arial"/>
          <w:sz w:val="24"/>
          <w:szCs w:val="24"/>
          <w:lang w:val="cy-GB"/>
        </w:rPr>
        <w:t xml:space="preserve">ynllunio ar gyfer digido a darpariaeth </w:t>
      </w:r>
      <w:r w:rsidRPr="00CB7571">
        <w:rPr>
          <w:rFonts w:ascii="Arial" w:eastAsia="Arial" w:hAnsi="Arial" w:cs="Arial"/>
          <w:sz w:val="24"/>
          <w:szCs w:val="24"/>
          <w:lang w:val="cy-GB"/>
        </w:rPr>
        <w:t xml:space="preserve">amnewidiol o fath </w:t>
      </w:r>
      <w:r w:rsidR="51DA9732" w:rsidRPr="00CB7571">
        <w:rPr>
          <w:rFonts w:ascii="Arial" w:eastAsia="Arial" w:hAnsi="Arial" w:cs="Arial"/>
          <w:sz w:val="24"/>
          <w:szCs w:val="24"/>
          <w:lang w:val="cy-GB"/>
        </w:rPr>
        <w:t>arall</w:t>
      </w:r>
    </w:p>
    <w:p w14:paraId="1440F1EB" w14:textId="76C29C87" w:rsidR="003C4AD0" w:rsidRPr="00CB7571" w:rsidRDefault="51DA9732" w:rsidP="51DA9732">
      <w:pPr>
        <w:pStyle w:val="ListParagraph"/>
        <w:numPr>
          <w:ilvl w:val="0"/>
          <w:numId w:val="3"/>
        </w:numPr>
        <w:rPr>
          <w:sz w:val="24"/>
          <w:szCs w:val="24"/>
          <w:lang w:val="cy-GB"/>
        </w:rPr>
      </w:pPr>
      <w:r w:rsidRPr="00CB7571">
        <w:rPr>
          <w:rFonts w:ascii="Arial" w:eastAsia="Arial" w:hAnsi="Arial" w:cs="Arial"/>
          <w:sz w:val="24"/>
          <w:szCs w:val="24"/>
          <w:lang w:val="cy-GB"/>
        </w:rPr>
        <w:t>Dim ond gyda 10 diwrnod gwaith o rybudd y mae deunydd heb ei gatalogio ar gael</w:t>
      </w:r>
      <w:r w:rsidR="00C756D8" w:rsidRPr="00CB7571">
        <w:rPr>
          <w:rFonts w:ascii="Arial" w:eastAsia="Arial" w:hAnsi="Arial" w:cs="Arial"/>
          <w:sz w:val="24"/>
          <w:szCs w:val="24"/>
          <w:lang w:val="cy-GB"/>
        </w:rPr>
        <w:t>,</w:t>
      </w:r>
      <w:r w:rsidRPr="00CB7571">
        <w:rPr>
          <w:rFonts w:ascii="Arial" w:eastAsia="Arial" w:hAnsi="Arial" w:cs="Arial"/>
          <w:sz w:val="24"/>
          <w:szCs w:val="24"/>
          <w:lang w:val="cy-GB"/>
        </w:rPr>
        <w:t xml:space="preserve"> </w:t>
      </w:r>
      <w:r w:rsidR="00C756D8" w:rsidRPr="00CB7571">
        <w:rPr>
          <w:rFonts w:ascii="Arial" w:eastAsia="Arial" w:hAnsi="Arial" w:cs="Arial"/>
          <w:sz w:val="24"/>
          <w:szCs w:val="24"/>
          <w:lang w:val="cy-GB"/>
        </w:rPr>
        <w:t xml:space="preserve">er mwyn i ni allu </w:t>
      </w:r>
      <w:r w:rsidRPr="00CB7571">
        <w:rPr>
          <w:rFonts w:ascii="Arial" w:eastAsia="Arial" w:hAnsi="Arial" w:cs="Arial"/>
          <w:sz w:val="24"/>
          <w:szCs w:val="24"/>
          <w:lang w:val="cy-GB"/>
        </w:rPr>
        <w:t>gwirio'</w:t>
      </w:r>
      <w:r w:rsidR="00497467">
        <w:rPr>
          <w:rFonts w:ascii="Arial" w:eastAsia="Arial" w:hAnsi="Arial" w:cs="Arial"/>
          <w:sz w:val="24"/>
          <w:szCs w:val="24"/>
          <w:lang w:val="cy-GB"/>
        </w:rPr>
        <w:t>r</w:t>
      </w:r>
      <w:r w:rsidRPr="00CB7571">
        <w:rPr>
          <w:rFonts w:ascii="Arial" w:eastAsia="Arial" w:hAnsi="Arial" w:cs="Arial"/>
          <w:sz w:val="24"/>
          <w:szCs w:val="24"/>
          <w:lang w:val="cy-GB"/>
        </w:rPr>
        <w:t xml:space="preserve"> cyflwr a c</w:t>
      </w:r>
      <w:r w:rsidR="00C756D8" w:rsidRPr="00CB7571">
        <w:rPr>
          <w:rFonts w:ascii="Arial" w:eastAsia="Arial" w:hAnsi="Arial" w:cs="Arial"/>
          <w:sz w:val="24"/>
          <w:szCs w:val="24"/>
          <w:lang w:val="cy-GB"/>
        </w:rPr>
        <w:t>h</w:t>
      </w:r>
      <w:r w:rsidRPr="00CB7571">
        <w:rPr>
          <w:rFonts w:ascii="Arial" w:eastAsia="Arial" w:hAnsi="Arial" w:cs="Arial"/>
          <w:sz w:val="24"/>
          <w:szCs w:val="24"/>
          <w:lang w:val="cy-GB"/>
        </w:rPr>
        <w:t xml:space="preserve">yfyngiadau </w:t>
      </w:r>
      <w:r w:rsidR="00C756D8" w:rsidRPr="00CB7571">
        <w:rPr>
          <w:rFonts w:ascii="Arial" w:eastAsia="Arial" w:hAnsi="Arial" w:cs="Arial"/>
          <w:sz w:val="24"/>
          <w:szCs w:val="24"/>
          <w:lang w:val="cy-GB"/>
        </w:rPr>
        <w:t>ar f</w:t>
      </w:r>
      <w:r w:rsidRPr="00CB7571">
        <w:rPr>
          <w:rFonts w:ascii="Arial" w:eastAsia="Arial" w:hAnsi="Arial" w:cs="Arial"/>
          <w:sz w:val="24"/>
          <w:szCs w:val="24"/>
          <w:lang w:val="cy-GB"/>
        </w:rPr>
        <w:t>ynediad ymlaen llaw</w:t>
      </w:r>
    </w:p>
    <w:p w14:paraId="62486C05" w14:textId="37D36618" w:rsidR="003C4AD0" w:rsidRPr="00CB7571" w:rsidRDefault="38EF465D" w:rsidP="51DA9732">
      <w:pPr>
        <w:pStyle w:val="ListParagraph"/>
        <w:numPr>
          <w:ilvl w:val="0"/>
          <w:numId w:val="3"/>
        </w:numPr>
        <w:rPr>
          <w:sz w:val="24"/>
          <w:szCs w:val="24"/>
          <w:lang w:val="cy-GB"/>
        </w:rPr>
      </w:pPr>
      <w:r w:rsidRPr="00CB7571">
        <w:rPr>
          <w:rFonts w:ascii="Arial" w:hAnsi="Arial" w:cs="Arial"/>
          <w:sz w:val="24"/>
          <w:szCs w:val="24"/>
          <w:lang w:val="cy-GB"/>
        </w:rPr>
        <w:t xml:space="preserve">Gellir </w:t>
      </w:r>
      <w:r w:rsidR="0037100C">
        <w:rPr>
          <w:rFonts w:ascii="Arial" w:hAnsi="Arial" w:cs="Arial"/>
          <w:sz w:val="24"/>
          <w:szCs w:val="24"/>
          <w:lang w:val="cy-GB"/>
        </w:rPr>
        <w:t>atal m</w:t>
      </w:r>
      <w:r w:rsidR="00C756D8" w:rsidRPr="00CB7571">
        <w:rPr>
          <w:rFonts w:ascii="Arial" w:hAnsi="Arial" w:cs="Arial"/>
          <w:sz w:val="24"/>
          <w:szCs w:val="24"/>
          <w:lang w:val="cy-GB"/>
        </w:rPr>
        <w:t>ynediad y cyhoedd i g</w:t>
      </w:r>
      <w:r w:rsidRPr="00CB7571">
        <w:rPr>
          <w:rFonts w:ascii="Arial" w:hAnsi="Arial" w:cs="Arial"/>
          <w:sz w:val="24"/>
          <w:szCs w:val="24"/>
          <w:lang w:val="cy-GB"/>
        </w:rPr>
        <w:t xml:space="preserve">ofnodion os yw eu cyflwr </w:t>
      </w:r>
      <w:r w:rsidR="00C756D8" w:rsidRPr="00CB7571">
        <w:rPr>
          <w:rFonts w:ascii="Arial" w:hAnsi="Arial" w:cs="Arial"/>
          <w:sz w:val="24"/>
          <w:szCs w:val="24"/>
          <w:lang w:val="cy-GB"/>
        </w:rPr>
        <w:t xml:space="preserve">ffisegol </w:t>
      </w:r>
      <w:r w:rsidRPr="00CB7571">
        <w:rPr>
          <w:rFonts w:ascii="Arial" w:hAnsi="Arial" w:cs="Arial"/>
          <w:sz w:val="24"/>
          <w:szCs w:val="24"/>
          <w:lang w:val="cy-GB"/>
        </w:rPr>
        <w:t xml:space="preserve">yn </w:t>
      </w:r>
      <w:r w:rsidR="00C756D8" w:rsidRPr="00CB7571">
        <w:rPr>
          <w:rFonts w:ascii="Arial" w:hAnsi="Arial" w:cs="Arial"/>
          <w:sz w:val="24"/>
          <w:szCs w:val="24"/>
          <w:lang w:val="cy-GB"/>
        </w:rPr>
        <w:t>golygu y byddai risg iddynt petaent yn cael eu trin a thrafod</w:t>
      </w:r>
      <w:r w:rsidRPr="00CB7571">
        <w:rPr>
          <w:rFonts w:ascii="Arial" w:hAnsi="Arial" w:cs="Arial"/>
          <w:sz w:val="24"/>
          <w:szCs w:val="24"/>
          <w:lang w:val="cy-GB"/>
        </w:rPr>
        <w:t xml:space="preserve">. </w:t>
      </w:r>
    </w:p>
    <w:p w14:paraId="1C93D63A" w14:textId="3300B9AA" w:rsidR="51DA9732" w:rsidRPr="00CB7571" w:rsidRDefault="51DA9732" w:rsidP="51DA9732">
      <w:pPr>
        <w:spacing w:after="0"/>
        <w:rPr>
          <w:rFonts w:ascii="Arial" w:hAnsi="Arial" w:cs="Arial"/>
          <w:sz w:val="24"/>
          <w:szCs w:val="24"/>
          <w:lang w:val="cy-GB"/>
        </w:rPr>
      </w:pPr>
    </w:p>
    <w:p w14:paraId="1876A1AE" w14:textId="2187FFA9" w:rsidR="51DA9732" w:rsidRPr="00CB7571" w:rsidRDefault="00BF2278" w:rsidP="51DA9732">
      <w:pPr>
        <w:pStyle w:val="Heading1"/>
        <w:rPr>
          <w:rFonts w:ascii="Cambria" w:hAnsi="Cambria"/>
          <w:b/>
          <w:bCs/>
          <w:lang w:val="cy-GB"/>
        </w:rPr>
      </w:pPr>
      <w:bookmarkStart w:id="13" w:name="_Toc885001394"/>
      <w:r w:rsidRPr="00CB7571">
        <w:rPr>
          <w:rFonts w:ascii="Arial" w:hAnsi="Arial" w:cs="Arial"/>
          <w:b/>
          <w:bCs/>
          <w:color w:val="auto"/>
          <w:sz w:val="28"/>
          <w:szCs w:val="28"/>
          <w:lang w:val="cy-GB"/>
        </w:rPr>
        <w:t xml:space="preserve">Digido </w:t>
      </w:r>
      <w:bookmarkEnd w:id="13"/>
    </w:p>
    <w:p w14:paraId="4101652C" w14:textId="77777777" w:rsidR="003C4AD0" w:rsidRPr="00CB7571" w:rsidRDefault="003C4AD0" w:rsidP="51DA9732">
      <w:pPr>
        <w:pStyle w:val="NoSpacing"/>
        <w:spacing w:line="276" w:lineRule="auto"/>
        <w:rPr>
          <w:rFonts w:ascii="Arial" w:hAnsi="Arial" w:cs="Arial"/>
          <w:b/>
          <w:bCs/>
          <w:sz w:val="24"/>
          <w:szCs w:val="24"/>
          <w:lang w:val="cy-GB"/>
        </w:rPr>
      </w:pPr>
    </w:p>
    <w:p w14:paraId="1EEA0B9B" w14:textId="25F02974" w:rsidR="00F63421" w:rsidRPr="00CB7571" w:rsidRDefault="51DA9732" w:rsidP="51DA9732">
      <w:pPr>
        <w:pStyle w:val="NoSpacing"/>
        <w:spacing w:line="276" w:lineRule="auto"/>
        <w:rPr>
          <w:rFonts w:ascii="Arial" w:eastAsia="Arial" w:hAnsi="Arial" w:cs="Arial"/>
          <w:sz w:val="24"/>
          <w:szCs w:val="24"/>
          <w:lang w:val="cy-GB"/>
        </w:rPr>
      </w:pPr>
      <w:r w:rsidRPr="00CB7571">
        <w:rPr>
          <w:rFonts w:ascii="Arial" w:eastAsia="Arial" w:hAnsi="Arial" w:cs="Arial"/>
          <w:sz w:val="24"/>
          <w:szCs w:val="24"/>
          <w:lang w:val="cy-GB"/>
        </w:rPr>
        <w:t xml:space="preserve">Yn yr Ystafell Ymchwil, gellir gwneud copïau o ddogfennau gwreiddiol trwy </w:t>
      </w:r>
      <w:r w:rsidR="009575DF" w:rsidRPr="00CB7571">
        <w:rPr>
          <w:rFonts w:ascii="Arial" w:eastAsia="Arial" w:hAnsi="Arial" w:cs="Arial"/>
          <w:sz w:val="24"/>
          <w:szCs w:val="24"/>
          <w:lang w:val="cy-GB"/>
        </w:rPr>
        <w:t xml:space="preserve">dynnu eich </w:t>
      </w:r>
      <w:r w:rsidRPr="00CB7571">
        <w:rPr>
          <w:rFonts w:ascii="Arial" w:eastAsia="Arial" w:hAnsi="Arial" w:cs="Arial"/>
          <w:sz w:val="24"/>
          <w:szCs w:val="24"/>
          <w:lang w:val="cy-GB"/>
        </w:rPr>
        <w:t>ffotograff</w:t>
      </w:r>
      <w:r w:rsidR="00DF4032">
        <w:rPr>
          <w:rFonts w:ascii="Arial" w:eastAsia="Arial" w:hAnsi="Arial" w:cs="Arial"/>
          <w:sz w:val="24"/>
          <w:szCs w:val="24"/>
          <w:lang w:val="cy-GB"/>
        </w:rPr>
        <w:t>au</w:t>
      </w:r>
      <w:r w:rsidRPr="00CB7571">
        <w:rPr>
          <w:rFonts w:ascii="Arial" w:eastAsia="Arial" w:hAnsi="Arial" w:cs="Arial"/>
          <w:sz w:val="24"/>
          <w:szCs w:val="24"/>
          <w:lang w:val="cy-GB"/>
        </w:rPr>
        <w:t xml:space="preserve"> </w:t>
      </w:r>
      <w:r w:rsidR="009575DF" w:rsidRPr="00CB7571">
        <w:rPr>
          <w:rFonts w:ascii="Arial" w:eastAsia="Arial" w:hAnsi="Arial" w:cs="Arial"/>
          <w:sz w:val="24"/>
          <w:szCs w:val="24"/>
          <w:lang w:val="cy-GB"/>
        </w:rPr>
        <w:t xml:space="preserve">eich hun </w:t>
      </w:r>
      <w:r w:rsidRPr="00CB7571">
        <w:rPr>
          <w:rFonts w:ascii="Arial" w:eastAsia="Arial" w:hAnsi="Arial" w:cs="Arial"/>
          <w:sz w:val="24"/>
          <w:szCs w:val="24"/>
          <w:lang w:val="cy-GB"/>
        </w:rPr>
        <w:t>gan ddefnyddio camera</w:t>
      </w:r>
      <w:r w:rsidR="009575DF" w:rsidRPr="00CB7571">
        <w:rPr>
          <w:rFonts w:ascii="Arial" w:eastAsia="Arial" w:hAnsi="Arial" w:cs="Arial"/>
          <w:sz w:val="24"/>
          <w:szCs w:val="24"/>
          <w:lang w:val="cy-GB"/>
        </w:rPr>
        <w:t xml:space="preserve">’r </w:t>
      </w:r>
      <w:r w:rsidRPr="00CB7571">
        <w:rPr>
          <w:rFonts w:ascii="Arial" w:eastAsia="Arial" w:hAnsi="Arial" w:cs="Arial"/>
          <w:sz w:val="24"/>
          <w:szCs w:val="24"/>
          <w:lang w:val="cy-GB"/>
        </w:rPr>
        <w:t>cwsmer ei hun</w:t>
      </w:r>
      <w:r w:rsidR="009575DF" w:rsidRPr="00CB7571">
        <w:rPr>
          <w:rFonts w:ascii="Arial" w:eastAsia="Arial" w:hAnsi="Arial" w:cs="Arial"/>
          <w:sz w:val="24"/>
          <w:szCs w:val="24"/>
          <w:lang w:val="cy-GB"/>
        </w:rPr>
        <w:t>, ar yr amodau canlynol</w:t>
      </w:r>
      <w:r w:rsidRPr="00CB7571">
        <w:rPr>
          <w:rFonts w:ascii="Arial" w:eastAsia="Arial" w:hAnsi="Arial" w:cs="Arial"/>
          <w:sz w:val="24"/>
          <w:szCs w:val="24"/>
          <w:lang w:val="cy-GB"/>
        </w:rPr>
        <w:t>:</w:t>
      </w:r>
    </w:p>
    <w:p w14:paraId="7054B447" w14:textId="1C8D5DB2" w:rsidR="00F63421" w:rsidRPr="00CB7571" w:rsidRDefault="009575DF" w:rsidP="00F63421">
      <w:pPr>
        <w:pStyle w:val="NoSpacing"/>
        <w:numPr>
          <w:ilvl w:val="0"/>
          <w:numId w:val="22"/>
        </w:numPr>
        <w:spacing w:line="276" w:lineRule="auto"/>
        <w:rPr>
          <w:rFonts w:ascii="Arial" w:eastAsia="Arial" w:hAnsi="Arial" w:cs="Arial"/>
          <w:sz w:val="24"/>
          <w:szCs w:val="24"/>
          <w:lang w:val="cy-GB"/>
        </w:rPr>
      </w:pPr>
      <w:r w:rsidRPr="00CB7571">
        <w:rPr>
          <w:rFonts w:ascii="Arial" w:eastAsia="Arial" w:hAnsi="Arial" w:cs="Arial"/>
          <w:sz w:val="24"/>
          <w:szCs w:val="24"/>
          <w:lang w:val="cy-GB"/>
        </w:rPr>
        <w:t>m</w:t>
      </w:r>
      <w:r w:rsidR="51DA9732" w:rsidRPr="00CB7571">
        <w:rPr>
          <w:rFonts w:ascii="Arial" w:eastAsia="Arial" w:hAnsi="Arial" w:cs="Arial"/>
          <w:sz w:val="24"/>
          <w:szCs w:val="24"/>
          <w:lang w:val="cy-GB"/>
        </w:rPr>
        <w:t>ae'r ddogfen mewn cyflwr da</w:t>
      </w:r>
    </w:p>
    <w:p w14:paraId="08290C1A" w14:textId="14B9768C" w:rsidR="00F63421" w:rsidRPr="00CB7571" w:rsidRDefault="009575DF" w:rsidP="00F63421">
      <w:pPr>
        <w:pStyle w:val="NoSpacing"/>
        <w:numPr>
          <w:ilvl w:val="0"/>
          <w:numId w:val="22"/>
        </w:numPr>
        <w:spacing w:line="276" w:lineRule="auto"/>
        <w:rPr>
          <w:rFonts w:ascii="Arial" w:eastAsia="Arial" w:hAnsi="Arial" w:cs="Arial"/>
          <w:sz w:val="24"/>
          <w:szCs w:val="24"/>
          <w:lang w:val="cy-GB"/>
        </w:rPr>
      </w:pPr>
      <w:r w:rsidRPr="00CB7571">
        <w:rPr>
          <w:rFonts w:ascii="Arial" w:eastAsia="Arial" w:hAnsi="Arial" w:cs="Arial"/>
          <w:sz w:val="24"/>
          <w:szCs w:val="24"/>
          <w:lang w:val="cy-GB"/>
        </w:rPr>
        <w:t xml:space="preserve">mae </w:t>
      </w:r>
      <w:r w:rsidR="51DA9732" w:rsidRPr="00CB7571">
        <w:rPr>
          <w:rFonts w:ascii="Arial" w:eastAsia="Arial" w:hAnsi="Arial" w:cs="Arial"/>
          <w:sz w:val="24"/>
          <w:szCs w:val="24"/>
          <w:lang w:val="cy-GB"/>
        </w:rPr>
        <w:t xml:space="preserve">deddfwriaeth hawlfraint yn caniatáu cymryd copïau  </w:t>
      </w:r>
    </w:p>
    <w:p w14:paraId="10B93192" w14:textId="6B87304A" w:rsidR="00495AFD" w:rsidRPr="00CB7571" w:rsidRDefault="009575DF" w:rsidP="07A7E9CF">
      <w:pPr>
        <w:pStyle w:val="NoSpacing"/>
        <w:numPr>
          <w:ilvl w:val="0"/>
          <w:numId w:val="22"/>
        </w:numPr>
        <w:spacing w:line="276" w:lineRule="auto"/>
        <w:rPr>
          <w:rFonts w:ascii="Arial" w:eastAsia="Arial" w:hAnsi="Arial" w:cs="Arial"/>
          <w:sz w:val="24"/>
          <w:szCs w:val="24"/>
          <w:lang w:val="cy-GB"/>
        </w:rPr>
      </w:pPr>
      <w:r w:rsidRPr="00CB7571">
        <w:rPr>
          <w:rFonts w:ascii="Arial" w:eastAsia="Arial" w:hAnsi="Arial" w:cs="Arial"/>
          <w:sz w:val="24"/>
          <w:szCs w:val="24"/>
          <w:lang w:val="cy-GB"/>
        </w:rPr>
        <w:t>m</w:t>
      </w:r>
      <w:r w:rsidR="51DA9732" w:rsidRPr="00CB7571">
        <w:rPr>
          <w:rFonts w:ascii="Arial" w:eastAsia="Arial" w:hAnsi="Arial" w:cs="Arial"/>
          <w:sz w:val="24"/>
          <w:szCs w:val="24"/>
          <w:lang w:val="cy-GB"/>
        </w:rPr>
        <w:t xml:space="preserve">ae'r adneuwr wedi cytuno i gopïau gael eu </w:t>
      </w:r>
      <w:r w:rsidRPr="00CB7571">
        <w:rPr>
          <w:rFonts w:ascii="Arial" w:eastAsia="Arial" w:hAnsi="Arial" w:cs="Arial"/>
          <w:sz w:val="24"/>
          <w:szCs w:val="24"/>
          <w:lang w:val="cy-GB"/>
        </w:rPr>
        <w:t>gwneud</w:t>
      </w:r>
      <w:r w:rsidR="51DA9732" w:rsidRPr="00CB7571">
        <w:rPr>
          <w:rFonts w:ascii="Arial" w:eastAsia="Arial" w:hAnsi="Arial" w:cs="Arial"/>
          <w:sz w:val="24"/>
          <w:szCs w:val="24"/>
          <w:lang w:val="cy-GB"/>
        </w:rPr>
        <w:t xml:space="preserve">.  </w:t>
      </w:r>
    </w:p>
    <w:p w14:paraId="036E6D11" w14:textId="3676E19B" w:rsidR="00495AFD" w:rsidRPr="00CB7571" w:rsidRDefault="00495AFD" w:rsidP="51DA9732">
      <w:pPr>
        <w:pStyle w:val="NoSpacing"/>
        <w:spacing w:line="276" w:lineRule="auto"/>
        <w:rPr>
          <w:rFonts w:ascii="Arial" w:eastAsia="Arial" w:hAnsi="Arial" w:cs="Arial"/>
          <w:sz w:val="24"/>
          <w:szCs w:val="24"/>
          <w:lang w:val="cy-GB"/>
        </w:rPr>
      </w:pPr>
    </w:p>
    <w:p w14:paraId="0DBEB598" w14:textId="7A8B4692" w:rsidR="00495AFD" w:rsidRPr="00CB7571" w:rsidRDefault="51DA9732" w:rsidP="07A7E9CF">
      <w:pPr>
        <w:pStyle w:val="NoSpacing"/>
        <w:spacing w:line="276" w:lineRule="auto"/>
        <w:rPr>
          <w:rFonts w:ascii="Arial" w:hAnsi="Arial" w:cs="Arial"/>
          <w:sz w:val="24"/>
          <w:szCs w:val="24"/>
          <w:highlight w:val="yellow"/>
          <w:lang w:val="cy-GB"/>
        </w:rPr>
      </w:pPr>
      <w:r w:rsidRPr="00CB7571">
        <w:rPr>
          <w:rFonts w:ascii="Arial" w:eastAsia="Arial" w:hAnsi="Arial" w:cs="Arial"/>
          <w:sz w:val="24"/>
          <w:szCs w:val="24"/>
          <w:lang w:val="cy-GB"/>
        </w:rPr>
        <w:t>Mae Archifau Gwent yn darparu gwasanaeth digido mewnol ar gyfer cwsmeriaid, ymholwyr ac ar gyfer ei anghenion cadw</w:t>
      </w:r>
      <w:r w:rsidR="009575DF" w:rsidRPr="00CB7571">
        <w:rPr>
          <w:rFonts w:ascii="Arial" w:eastAsia="Arial" w:hAnsi="Arial" w:cs="Arial"/>
          <w:sz w:val="24"/>
          <w:szCs w:val="24"/>
          <w:lang w:val="cy-GB"/>
        </w:rPr>
        <w:t xml:space="preserve">edigaeth </w:t>
      </w:r>
      <w:r w:rsidRPr="00CB7571">
        <w:rPr>
          <w:rFonts w:ascii="Arial" w:eastAsia="Arial" w:hAnsi="Arial" w:cs="Arial"/>
          <w:sz w:val="24"/>
          <w:szCs w:val="24"/>
          <w:lang w:val="cy-GB"/>
        </w:rPr>
        <w:t xml:space="preserve">ei hun a chreu copïau </w:t>
      </w:r>
      <w:r w:rsidR="009575DF" w:rsidRPr="00CB7571">
        <w:rPr>
          <w:rFonts w:ascii="Arial" w:eastAsia="Arial" w:hAnsi="Arial" w:cs="Arial"/>
          <w:sz w:val="24"/>
          <w:szCs w:val="24"/>
          <w:lang w:val="cy-GB"/>
        </w:rPr>
        <w:t>amnewidiol</w:t>
      </w:r>
      <w:r w:rsidRPr="00CB7571">
        <w:rPr>
          <w:rFonts w:ascii="Arial" w:eastAsia="Arial" w:hAnsi="Arial" w:cs="Arial"/>
          <w:sz w:val="24"/>
          <w:szCs w:val="24"/>
          <w:lang w:val="cy-GB"/>
        </w:rPr>
        <w:t xml:space="preserve">.  Mae </w:t>
      </w:r>
      <w:r w:rsidR="009575DF" w:rsidRPr="00CB7571">
        <w:rPr>
          <w:rFonts w:ascii="Arial" w:eastAsia="Arial" w:hAnsi="Arial" w:cs="Arial"/>
          <w:sz w:val="24"/>
          <w:szCs w:val="24"/>
          <w:lang w:val="cy-GB"/>
        </w:rPr>
        <w:t xml:space="preserve">unrhyw waith </w:t>
      </w:r>
      <w:r w:rsidRPr="00CB7571">
        <w:rPr>
          <w:rFonts w:ascii="Arial" w:eastAsia="Arial" w:hAnsi="Arial" w:cs="Arial"/>
          <w:sz w:val="24"/>
          <w:szCs w:val="24"/>
          <w:lang w:val="cy-GB"/>
        </w:rPr>
        <w:t xml:space="preserve">copïo </w:t>
      </w:r>
      <w:r w:rsidR="009575DF" w:rsidRPr="00CB7571">
        <w:rPr>
          <w:rFonts w:ascii="Arial" w:eastAsia="Arial" w:hAnsi="Arial" w:cs="Arial"/>
          <w:sz w:val="24"/>
          <w:szCs w:val="24"/>
          <w:lang w:val="cy-GB"/>
        </w:rPr>
        <w:t xml:space="preserve">sy’n </w:t>
      </w:r>
      <w:r w:rsidR="098F4AF5" w:rsidRPr="00CB7571">
        <w:rPr>
          <w:rFonts w:ascii="Arial" w:hAnsi="Arial" w:cs="Arial"/>
          <w:sz w:val="24"/>
          <w:szCs w:val="24"/>
          <w:lang w:val="cy-GB"/>
        </w:rPr>
        <w:t xml:space="preserve">defnyddio prosesau digidol yn cydymffurfio â safonau priodol ac yn cael ei wneud gan staff </w:t>
      </w:r>
      <w:r w:rsidR="009575DF" w:rsidRPr="00CB7571">
        <w:rPr>
          <w:rFonts w:ascii="Arial" w:hAnsi="Arial" w:cs="Arial"/>
          <w:sz w:val="24"/>
          <w:szCs w:val="24"/>
          <w:lang w:val="cy-GB"/>
        </w:rPr>
        <w:t xml:space="preserve">sydd wedi cael eu </w:t>
      </w:r>
      <w:r w:rsidR="098F4AF5" w:rsidRPr="00CB7571">
        <w:rPr>
          <w:rFonts w:ascii="Arial" w:hAnsi="Arial" w:cs="Arial"/>
          <w:sz w:val="24"/>
          <w:szCs w:val="24"/>
          <w:lang w:val="cy-GB"/>
        </w:rPr>
        <w:t>hyffordd</w:t>
      </w:r>
      <w:r w:rsidR="009575DF" w:rsidRPr="00CB7571">
        <w:rPr>
          <w:rFonts w:ascii="Arial" w:hAnsi="Arial" w:cs="Arial"/>
          <w:sz w:val="24"/>
          <w:szCs w:val="24"/>
          <w:lang w:val="cy-GB"/>
        </w:rPr>
        <w:t>i</w:t>
      </w:r>
      <w:r w:rsidR="098F4AF5" w:rsidRPr="00CB7571">
        <w:rPr>
          <w:rFonts w:ascii="Arial" w:hAnsi="Arial" w:cs="Arial"/>
          <w:sz w:val="24"/>
          <w:szCs w:val="24"/>
          <w:lang w:val="cy-GB"/>
        </w:rPr>
        <w:t xml:space="preserve">.   Mae'r ffioedd am ddigido dogfennau ar </w:t>
      </w:r>
      <w:hyperlink r:id="rId14" w:history="1">
        <w:r w:rsidR="009575DF" w:rsidRPr="00CB7571">
          <w:rPr>
            <w:rStyle w:val="Hyperlink"/>
            <w:rFonts w:ascii="Arial" w:hAnsi="Arial" w:cs="Arial"/>
            <w:sz w:val="24"/>
            <w:szCs w:val="24"/>
            <w:lang w:val="cy-GB"/>
          </w:rPr>
          <w:t>Ffioedd A Thaliadau | Archifau Gwent</w:t>
        </w:r>
      </w:hyperlink>
      <w:r w:rsidR="009575DF" w:rsidRPr="00CB7571">
        <w:rPr>
          <w:rFonts w:ascii="Arial" w:hAnsi="Arial" w:cs="Arial"/>
          <w:sz w:val="24"/>
          <w:szCs w:val="24"/>
          <w:lang w:val="cy-GB"/>
        </w:rPr>
        <w:t xml:space="preserve">  </w:t>
      </w:r>
    </w:p>
    <w:p w14:paraId="4B99056E" w14:textId="77777777" w:rsidR="003C4AD0" w:rsidRPr="00CB7571" w:rsidRDefault="003C4AD0" w:rsidP="51DA9732">
      <w:pPr>
        <w:pStyle w:val="NoSpacing"/>
        <w:spacing w:line="276" w:lineRule="auto"/>
        <w:rPr>
          <w:rFonts w:ascii="Arial" w:hAnsi="Arial" w:cs="Arial"/>
          <w:sz w:val="24"/>
          <w:szCs w:val="24"/>
          <w:lang w:val="cy-GB"/>
        </w:rPr>
      </w:pPr>
    </w:p>
    <w:p w14:paraId="57B03647" w14:textId="77777777" w:rsidR="38EF465D" w:rsidRPr="00CB7571" w:rsidRDefault="38EF465D" w:rsidP="51DA9732">
      <w:pPr>
        <w:pStyle w:val="Heading1"/>
        <w:rPr>
          <w:rFonts w:ascii="Arial" w:hAnsi="Arial" w:cs="Arial"/>
          <w:b/>
          <w:bCs/>
          <w:color w:val="auto"/>
          <w:sz w:val="28"/>
          <w:szCs w:val="28"/>
          <w:lang w:val="cy-GB"/>
        </w:rPr>
      </w:pPr>
      <w:bookmarkStart w:id="14" w:name="_Toc663194259"/>
      <w:r w:rsidRPr="00CB7571">
        <w:rPr>
          <w:rFonts w:ascii="Arial" w:hAnsi="Arial" w:cs="Arial"/>
          <w:b/>
          <w:bCs/>
          <w:color w:val="auto"/>
          <w:sz w:val="28"/>
          <w:szCs w:val="28"/>
          <w:lang w:val="cy-GB"/>
        </w:rPr>
        <w:t>Arddangosfa</w:t>
      </w:r>
      <w:bookmarkEnd w:id="14"/>
    </w:p>
    <w:p w14:paraId="510B9CFA" w14:textId="77777777" w:rsidR="51DA9732" w:rsidRPr="00CB7571" w:rsidRDefault="51DA9732" w:rsidP="51DA9732">
      <w:pPr>
        <w:pStyle w:val="NoSpacing"/>
        <w:spacing w:line="276" w:lineRule="auto"/>
        <w:rPr>
          <w:rFonts w:ascii="Arial" w:hAnsi="Arial" w:cs="Arial"/>
          <w:b/>
          <w:bCs/>
          <w:sz w:val="24"/>
          <w:szCs w:val="24"/>
          <w:lang w:val="cy-GB"/>
        </w:rPr>
      </w:pPr>
    </w:p>
    <w:p w14:paraId="4208844C" w14:textId="28233CF2" w:rsidR="00102018" w:rsidRPr="00CB7571" w:rsidRDefault="2613F99C" w:rsidP="51DA9732">
      <w:pPr>
        <w:rPr>
          <w:rFonts w:ascii="Arial" w:hAnsi="Arial" w:cs="Arial"/>
          <w:sz w:val="24"/>
          <w:szCs w:val="24"/>
          <w:lang w:val="cy-GB"/>
        </w:rPr>
      </w:pPr>
      <w:r w:rsidRPr="00CB7571">
        <w:rPr>
          <w:rFonts w:ascii="Arial" w:hAnsi="Arial" w:cs="Arial"/>
          <w:sz w:val="24"/>
          <w:szCs w:val="24"/>
          <w:lang w:val="cy-GB"/>
        </w:rPr>
        <w:t xml:space="preserve">Mae Archifau Gwent yn annog defnyddio copïau o ansawdd uchel ar gyfer arddangosfeydd mewnol ac allanol. Bydd dogfennau </w:t>
      </w:r>
      <w:r w:rsidR="009575DF" w:rsidRPr="00CB7571">
        <w:rPr>
          <w:rFonts w:ascii="Arial" w:hAnsi="Arial" w:cs="Arial"/>
          <w:sz w:val="24"/>
          <w:szCs w:val="24"/>
          <w:lang w:val="cy-GB"/>
        </w:rPr>
        <w:t xml:space="preserve">o’r </w:t>
      </w:r>
      <w:r w:rsidRPr="00CB7571">
        <w:rPr>
          <w:rFonts w:ascii="Arial" w:hAnsi="Arial" w:cs="Arial"/>
          <w:sz w:val="24"/>
          <w:szCs w:val="24"/>
          <w:lang w:val="cy-GB"/>
        </w:rPr>
        <w:t xml:space="preserve">archif a ddewisir ar gyfer arddangosfeydd mewnol yn cael eu harchwilio gan y </w:t>
      </w:r>
      <w:r w:rsidR="009575DF" w:rsidRPr="00CB7571">
        <w:rPr>
          <w:rFonts w:ascii="Arial" w:hAnsi="Arial" w:cs="Arial"/>
          <w:sz w:val="24"/>
          <w:szCs w:val="24"/>
          <w:lang w:val="cy-GB"/>
        </w:rPr>
        <w:t xml:space="preserve">swyddog </w:t>
      </w:r>
      <w:r w:rsidRPr="00CB7571">
        <w:rPr>
          <w:rFonts w:ascii="Arial" w:hAnsi="Arial" w:cs="Arial"/>
          <w:sz w:val="24"/>
          <w:szCs w:val="24"/>
          <w:lang w:val="cy-GB"/>
        </w:rPr>
        <w:t xml:space="preserve">cadwraeth ymlaen llaw a'u monitro </w:t>
      </w:r>
      <w:r w:rsidR="009575DF" w:rsidRPr="00CB7571">
        <w:rPr>
          <w:rFonts w:ascii="Arial" w:hAnsi="Arial" w:cs="Arial"/>
          <w:sz w:val="24"/>
          <w:szCs w:val="24"/>
          <w:lang w:val="cy-GB"/>
        </w:rPr>
        <w:t xml:space="preserve">am unrhyw </w:t>
      </w:r>
      <w:r w:rsidR="009607F0">
        <w:rPr>
          <w:rFonts w:ascii="Arial" w:hAnsi="Arial" w:cs="Arial"/>
          <w:sz w:val="24"/>
          <w:szCs w:val="24"/>
          <w:lang w:val="cy-GB"/>
        </w:rPr>
        <w:t xml:space="preserve">olion </w:t>
      </w:r>
      <w:r w:rsidR="009575DF" w:rsidRPr="00CB7571">
        <w:rPr>
          <w:rFonts w:ascii="Arial" w:hAnsi="Arial" w:cs="Arial"/>
          <w:sz w:val="24"/>
          <w:szCs w:val="24"/>
          <w:lang w:val="cy-GB"/>
        </w:rPr>
        <w:t>o ddiraddio</w:t>
      </w:r>
      <w:r w:rsidRPr="00CB7571">
        <w:rPr>
          <w:rFonts w:ascii="Arial" w:hAnsi="Arial" w:cs="Arial"/>
          <w:sz w:val="24"/>
          <w:szCs w:val="24"/>
          <w:lang w:val="cy-GB"/>
        </w:rPr>
        <w:t xml:space="preserve">. </w:t>
      </w:r>
    </w:p>
    <w:p w14:paraId="2F330077" w14:textId="072EF106" w:rsidR="2613F99C" w:rsidRPr="00CB7571" w:rsidRDefault="3BF2B767" w:rsidP="51DA9732">
      <w:pPr>
        <w:rPr>
          <w:rFonts w:ascii="Arial" w:hAnsi="Arial" w:cs="Arial"/>
          <w:sz w:val="24"/>
          <w:szCs w:val="24"/>
          <w:lang w:val="cy-GB"/>
        </w:rPr>
      </w:pPr>
      <w:r w:rsidRPr="00CB7571">
        <w:rPr>
          <w:rFonts w:ascii="Arial" w:hAnsi="Arial" w:cs="Arial"/>
          <w:sz w:val="24"/>
          <w:szCs w:val="24"/>
          <w:lang w:val="cy-GB"/>
        </w:rPr>
        <w:t xml:space="preserve">Yn achos adneuwyr sy'n </w:t>
      </w:r>
      <w:r w:rsidR="009575DF" w:rsidRPr="00CB7571">
        <w:rPr>
          <w:rFonts w:ascii="Arial" w:hAnsi="Arial" w:cs="Arial"/>
          <w:sz w:val="24"/>
          <w:szCs w:val="24"/>
          <w:lang w:val="cy-GB"/>
        </w:rPr>
        <w:t xml:space="preserve">gofyn am </w:t>
      </w:r>
      <w:r w:rsidRPr="00CB7571">
        <w:rPr>
          <w:rFonts w:ascii="Arial" w:hAnsi="Arial" w:cs="Arial"/>
          <w:sz w:val="24"/>
          <w:szCs w:val="24"/>
          <w:lang w:val="cy-GB"/>
        </w:rPr>
        <w:t xml:space="preserve">eu dogfennau eu hunain yn ôl, </w:t>
      </w:r>
      <w:r w:rsidR="009575DF" w:rsidRPr="00CB7571">
        <w:rPr>
          <w:rFonts w:ascii="Arial" w:hAnsi="Arial" w:cs="Arial"/>
          <w:sz w:val="24"/>
          <w:szCs w:val="24"/>
          <w:lang w:val="cy-GB"/>
        </w:rPr>
        <w:t xml:space="preserve">gwneir </w:t>
      </w:r>
      <w:r w:rsidRPr="00CB7571">
        <w:rPr>
          <w:rFonts w:ascii="Arial" w:hAnsi="Arial" w:cs="Arial"/>
          <w:sz w:val="24"/>
          <w:szCs w:val="24"/>
          <w:lang w:val="cy-GB"/>
        </w:rPr>
        <w:t xml:space="preserve">adroddiad cyflwr cyn </w:t>
      </w:r>
      <w:r w:rsidR="009575DF" w:rsidRPr="00CB7571">
        <w:rPr>
          <w:rFonts w:ascii="Arial" w:hAnsi="Arial" w:cs="Arial"/>
          <w:sz w:val="24"/>
          <w:szCs w:val="24"/>
          <w:lang w:val="cy-GB"/>
        </w:rPr>
        <w:t xml:space="preserve">eu rhoi yn </w:t>
      </w:r>
      <w:r w:rsidRPr="00CB7571">
        <w:rPr>
          <w:rFonts w:ascii="Arial" w:hAnsi="Arial" w:cs="Arial"/>
          <w:sz w:val="24"/>
          <w:szCs w:val="24"/>
          <w:lang w:val="cy-GB"/>
        </w:rPr>
        <w:t xml:space="preserve">ôl a </w:t>
      </w:r>
      <w:r w:rsidR="009575DF" w:rsidRPr="00CB7571">
        <w:rPr>
          <w:rFonts w:ascii="Arial" w:hAnsi="Arial" w:cs="Arial"/>
          <w:sz w:val="24"/>
          <w:szCs w:val="24"/>
          <w:lang w:val="cy-GB"/>
        </w:rPr>
        <w:t xml:space="preserve">rhoddir </w:t>
      </w:r>
      <w:r w:rsidRPr="00CB7571">
        <w:rPr>
          <w:rFonts w:ascii="Arial" w:hAnsi="Arial" w:cs="Arial"/>
          <w:sz w:val="24"/>
          <w:szCs w:val="24"/>
          <w:lang w:val="cy-GB"/>
        </w:rPr>
        <w:t>cyngor a</w:t>
      </w:r>
      <w:r w:rsidR="009575DF" w:rsidRPr="00CB7571">
        <w:rPr>
          <w:rFonts w:ascii="Arial" w:hAnsi="Arial" w:cs="Arial"/>
          <w:sz w:val="24"/>
          <w:szCs w:val="24"/>
          <w:lang w:val="cy-GB"/>
        </w:rPr>
        <w:t>m</w:t>
      </w:r>
      <w:r w:rsidRPr="00CB7571">
        <w:rPr>
          <w:rFonts w:ascii="Arial" w:hAnsi="Arial" w:cs="Arial"/>
          <w:sz w:val="24"/>
          <w:szCs w:val="24"/>
          <w:lang w:val="cy-GB"/>
        </w:rPr>
        <w:t xml:space="preserve"> drin</w:t>
      </w:r>
      <w:r w:rsidR="009575DF" w:rsidRPr="00CB7571">
        <w:rPr>
          <w:rFonts w:ascii="Arial" w:hAnsi="Arial" w:cs="Arial"/>
          <w:sz w:val="24"/>
          <w:szCs w:val="24"/>
          <w:lang w:val="cy-GB"/>
        </w:rPr>
        <w:t xml:space="preserve"> a thrafod</w:t>
      </w:r>
      <w:r w:rsidRPr="00CB7571">
        <w:rPr>
          <w:rFonts w:ascii="Arial" w:hAnsi="Arial" w:cs="Arial"/>
          <w:sz w:val="24"/>
          <w:szCs w:val="24"/>
          <w:lang w:val="cy-GB"/>
        </w:rPr>
        <w:t xml:space="preserve">, arddangos a storio / diogelwch. Bydd y rhain yn cael eu prosesu yn unol â'r gweithdrefnau mewnol </w:t>
      </w:r>
      <w:r w:rsidR="009575DF" w:rsidRPr="00CB7571">
        <w:rPr>
          <w:rFonts w:ascii="Arial" w:hAnsi="Arial" w:cs="Arial"/>
          <w:sz w:val="24"/>
          <w:szCs w:val="24"/>
          <w:lang w:val="cy-GB"/>
        </w:rPr>
        <w:t>sydd wedi eu dogfennu</w:t>
      </w:r>
      <w:r w:rsidRPr="00CB7571">
        <w:rPr>
          <w:rFonts w:ascii="Arial" w:hAnsi="Arial" w:cs="Arial"/>
          <w:sz w:val="24"/>
          <w:szCs w:val="24"/>
          <w:lang w:val="cy-GB"/>
        </w:rPr>
        <w:t xml:space="preserve">.  </w:t>
      </w:r>
    </w:p>
    <w:p w14:paraId="66294025" w14:textId="00A43FF7" w:rsidR="51DA9732" w:rsidRPr="00CB7571" w:rsidRDefault="51DA9732" w:rsidP="51DA9732">
      <w:pPr>
        <w:pStyle w:val="NoSpacing"/>
        <w:spacing w:line="276" w:lineRule="auto"/>
        <w:rPr>
          <w:rFonts w:ascii="Arial" w:hAnsi="Arial" w:cs="Arial"/>
          <w:sz w:val="24"/>
          <w:szCs w:val="24"/>
          <w:lang w:val="cy-GB"/>
        </w:rPr>
      </w:pPr>
    </w:p>
    <w:p w14:paraId="142E690A" w14:textId="77777777" w:rsidR="00495AFD" w:rsidRPr="00CB7571" w:rsidRDefault="0F58E343" w:rsidP="51DA9732">
      <w:pPr>
        <w:pStyle w:val="Heading1"/>
        <w:rPr>
          <w:rFonts w:ascii="Arial" w:hAnsi="Arial" w:cs="Arial"/>
          <w:b/>
          <w:bCs/>
          <w:color w:val="auto"/>
          <w:sz w:val="28"/>
          <w:szCs w:val="28"/>
          <w:lang w:val="cy-GB"/>
        </w:rPr>
      </w:pPr>
      <w:bookmarkStart w:id="15" w:name="_Toc1840123767"/>
      <w:r w:rsidRPr="00CB7571">
        <w:rPr>
          <w:rFonts w:ascii="Arial" w:hAnsi="Arial" w:cs="Arial"/>
          <w:b/>
          <w:bCs/>
          <w:color w:val="auto"/>
          <w:sz w:val="28"/>
          <w:szCs w:val="28"/>
          <w:lang w:val="cy-GB"/>
        </w:rPr>
        <w:t>Cadwraeth</w:t>
      </w:r>
      <w:bookmarkEnd w:id="15"/>
    </w:p>
    <w:p w14:paraId="1299C43A" w14:textId="77777777" w:rsidR="003C4AD0" w:rsidRPr="00CB7571" w:rsidRDefault="003C4AD0" w:rsidP="51DA9732">
      <w:pPr>
        <w:pStyle w:val="NoSpacing"/>
        <w:spacing w:line="276" w:lineRule="auto"/>
        <w:rPr>
          <w:rFonts w:ascii="Arial" w:hAnsi="Arial" w:cs="Arial"/>
          <w:sz w:val="24"/>
          <w:szCs w:val="24"/>
          <w:lang w:val="cy-GB"/>
        </w:rPr>
      </w:pPr>
    </w:p>
    <w:p w14:paraId="131526D3" w14:textId="6119F608" w:rsidR="51DA9732" w:rsidRPr="00CB7571" w:rsidRDefault="51DA9732" w:rsidP="51DA9732">
      <w:pPr>
        <w:pStyle w:val="NoSpacing"/>
        <w:spacing w:line="276" w:lineRule="auto"/>
        <w:rPr>
          <w:rFonts w:ascii="Arial" w:hAnsi="Arial" w:cs="Arial"/>
          <w:sz w:val="24"/>
          <w:szCs w:val="24"/>
          <w:lang w:val="cy-GB"/>
        </w:rPr>
      </w:pPr>
      <w:r w:rsidRPr="00CB7571">
        <w:rPr>
          <w:rFonts w:ascii="Arial" w:hAnsi="Arial" w:cs="Arial"/>
          <w:sz w:val="24"/>
          <w:szCs w:val="24"/>
          <w:lang w:val="cy-GB"/>
        </w:rPr>
        <w:t xml:space="preserve">Mae'r gwaith cadwraeth yn Archifau Gwent yn cael ei wneud gan </w:t>
      </w:r>
      <w:r w:rsidR="009575DF" w:rsidRPr="00CB7571">
        <w:rPr>
          <w:rFonts w:ascii="Arial" w:hAnsi="Arial" w:cs="Arial"/>
          <w:sz w:val="24"/>
          <w:szCs w:val="24"/>
          <w:lang w:val="cy-GB"/>
        </w:rPr>
        <w:t>Swyddog C</w:t>
      </w:r>
      <w:r w:rsidRPr="00CB7571">
        <w:rPr>
          <w:rFonts w:ascii="Arial" w:hAnsi="Arial" w:cs="Arial"/>
          <w:sz w:val="24"/>
          <w:szCs w:val="24"/>
          <w:lang w:val="cy-GB"/>
        </w:rPr>
        <w:t xml:space="preserve">adwraeth a ariennir </w:t>
      </w:r>
      <w:r w:rsidR="009607F0">
        <w:rPr>
          <w:rFonts w:ascii="Arial" w:hAnsi="Arial" w:cs="Arial"/>
          <w:sz w:val="24"/>
          <w:szCs w:val="24"/>
          <w:lang w:val="cy-GB"/>
        </w:rPr>
        <w:t xml:space="preserve">gydag </w:t>
      </w:r>
      <w:r w:rsidR="009575DF" w:rsidRPr="00CB7571">
        <w:rPr>
          <w:rFonts w:ascii="Arial" w:hAnsi="Arial" w:cs="Arial"/>
          <w:sz w:val="24"/>
          <w:szCs w:val="24"/>
          <w:lang w:val="cy-GB"/>
        </w:rPr>
        <w:t xml:space="preserve">arian </w:t>
      </w:r>
      <w:r w:rsidRPr="00CB7571">
        <w:rPr>
          <w:rFonts w:ascii="Arial" w:hAnsi="Arial" w:cs="Arial"/>
          <w:sz w:val="24"/>
          <w:szCs w:val="24"/>
          <w:lang w:val="cy-GB"/>
        </w:rPr>
        <w:t>craidd, sydd â chymwysterau proffesiynol, gyda chefnogaeth y Cynorthwyydd Cad</w:t>
      </w:r>
      <w:r w:rsidR="009575DF" w:rsidRPr="00CB7571">
        <w:rPr>
          <w:rFonts w:ascii="Arial" w:hAnsi="Arial" w:cs="Arial"/>
          <w:sz w:val="24"/>
          <w:szCs w:val="24"/>
          <w:lang w:val="cy-GB"/>
        </w:rPr>
        <w:t xml:space="preserve">wedigaeth </w:t>
      </w:r>
      <w:r w:rsidRPr="00CB7571">
        <w:rPr>
          <w:rFonts w:ascii="Arial" w:hAnsi="Arial" w:cs="Arial"/>
          <w:sz w:val="24"/>
          <w:szCs w:val="24"/>
          <w:lang w:val="cy-GB"/>
        </w:rPr>
        <w:t>a</w:t>
      </w:r>
      <w:r w:rsidR="009575DF" w:rsidRPr="00CB7571">
        <w:rPr>
          <w:rFonts w:ascii="Arial" w:hAnsi="Arial" w:cs="Arial"/>
          <w:sz w:val="24"/>
          <w:szCs w:val="24"/>
          <w:lang w:val="cy-GB"/>
        </w:rPr>
        <w:t xml:space="preserve">c, o bosibl, </w:t>
      </w:r>
      <w:r w:rsidRPr="00CB7571">
        <w:rPr>
          <w:rFonts w:ascii="Arial" w:hAnsi="Arial" w:cs="Arial"/>
          <w:sz w:val="24"/>
          <w:szCs w:val="24"/>
          <w:lang w:val="cy-GB"/>
        </w:rPr>
        <w:t xml:space="preserve">staff prosiect, gweddill y </w:t>
      </w:r>
      <w:r w:rsidRPr="00CB7571">
        <w:rPr>
          <w:rFonts w:ascii="Arial" w:hAnsi="Arial" w:cs="Arial"/>
          <w:sz w:val="24"/>
          <w:szCs w:val="24"/>
          <w:lang w:val="cy-GB"/>
        </w:rPr>
        <w:lastRenderedPageBreak/>
        <w:t xml:space="preserve">tîm a gwirfoddolwyr lle bo hynny'n briodol.   Defnyddir canllawiau </w:t>
      </w:r>
      <w:r w:rsidR="009575DF" w:rsidRPr="00CB7571">
        <w:rPr>
          <w:rFonts w:ascii="Arial" w:hAnsi="Arial" w:cs="Arial"/>
          <w:sz w:val="24"/>
          <w:szCs w:val="24"/>
          <w:lang w:val="cy-GB"/>
        </w:rPr>
        <w:t xml:space="preserve">arfer gorau a </w:t>
      </w:r>
      <w:r w:rsidRPr="00CB7571">
        <w:rPr>
          <w:rFonts w:ascii="Arial" w:hAnsi="Arial" w:cs="Arial"/>
          <w:sz w:val="24"/>
          <w:szCs w:val="24"/>
          <w:lang w:val="cy-GB"/>
        </w:rPr>
        <w:t xml:space="preserve">Safonau Cenedlaethol </w:t>
      </w:r>
      <w:r w:rsidR="009575DF" w:rsidRPr="00CB7571">
        <w:rPr>
          <w:rFonts w:ascii="Arial" w:hAnsi="Arial" w:cs="Arial"/>
          <w:sz w:val="24"/>
          <w:szCs w:val="24"/>
          <w:lang w:val="cy-GB"/>
        </w:rPr>
        <w:t xml:space="preserve">ar gyfer </w:t>
      </w:r>
      <w:r w:rsidRPr="00CB7571">
        <w:rPr>
          <w:rFonts w:ascii="Arial" w:hAnsi="Arial" w:cs="Arial"/>
          <w:sz w:val="24"/>
          <w:szCs w:val="24"/>
          <w:lang w:val="cy-GB"/>
        </w:rPr>
        <w:t>y gwaith, gan gynnwys:</w:t>
      </w:r>
    </w:p>
    <w:p w14:paraId="54152A22" w14:textId="7E3CAD88" w:rsidR="51DA9732" w:rsidRPr="00CB7571" w:rsidRDefault="51DA9732" w:rsidP="51DA9732">
      <w:pPr>
        <w:pStyle w:val="NoSpacing"/>
        <w:spacing w:line="276" w:lineRule="auto"/>
        <w:rPr>
          <w:rFonts w:ascii="Arial" w:eastAsia="Arial" w:hAnsi="Arial" w:cs="Arial"/>
          <w:color w:val="222222"/>
          <w:sz w:val="24"/>
          <w:szCs w:val="24"/>
          <w:highlight w:val="yellow"/>
          <w:lang w:val="cy-GB"/>
        </w:rPr>
      </w:pPr>
    </w:p>
    <w:p w14:paraId="7437D43F" w14:textId="14CB03CD" w:rsidR="0D44D100" w:rsidRPr="00CB7571" w:rsidRDefault="0D44D100" w:rsidP="51DA9732">
      <w:pPr>
        <w:pStyle w:val="ListParagraph"/>
        <w:numPr>
          <w:ilvl w:val="0"/>
          <w:numId w:val="19"/>
        </w:numPr>
        <w:rPr>
          <w:rFonts w:eastAsiaTheme="minorEastAsia"/>
          <w:sz w:val="24"/>
          <w:szCs w:val="24"/>
          <w:lang w:val="cy-GB"/>
        </w:rPr>
      </w:pPr>
      <w:r w:rsidRPr="00CB7571">
        <w:rPr>
          <w:rFonts w:ascii="Arial" w:hAnsi="Arial" w:cs="Arial"/>
          <w:sz w:val="24"/>
          <w:szCs w:val="24"/>
          <w:lang w:val="cy-GB"/>
        </w:rPr>
        <w:t>BS4971:2017 Cadwraeth a gofalu am gasgliadau archifau a llyfrgelloedd.</w:t>
      </w:r>
    </w:p>
    <w:p w14:paraId="3B75D685" w14:textId="20D907DB" w:rsidR="38EF465D" w:rsidRPr="00CB7571" w:rsidRDefault="38EF465D" w:rsidP="51DA9732">
      <w:pPr>
        <w:pStyle w:val="ListParagraph"/>
        <w:numPr>
          <w:ilvl w:val="0"/>
          <w:numId w:val="19"/>
        </w:numPr>
        <w:rPr>
          <w:sz w:val="24"/>
          <w:szCs w:val="24"/>
          <w:lang w:val="cy-GB"/>
        </w:rPr>
      </w:pPr>
      <w:r w:rsidRPr="00CB7571">
        <w:rPr>
          <w:rFonts w:ascii="Arial" w:hAnsi="Arial" w:cs="Arial"/>
          <w:sz w:val="24"/>
          <w:szCs w:val="24"/>
          <w:lang w:val="cy-GB"/>
        </w:rPr>
        <w:t xml:space="preserve">Cod Moeseg </w:t>
      </w:r>
      <w:proofErr w:type="spellStart"/>
      <w:r w:rsidR="009575DF" w:rsidRPr="00CB7571">
        <w:rPr>
          <w:rFonts w:ascii="Arial" w:hAnsi="Arial" w:cs="Arial"/>
          <w:sz w:val="24"/>
          <w:szCs w:val="24"/>
          <w:lang w:val="cy-GB"/>
        </w:rPr>
        <w:t>European</w:t>
      </w:r>
      <w:proofErr w:type="spellEnd"/>
      <w:r w:rsidR="009575DF" w:rsidRPr="00CB7571">
        <w:rPr>
          <w:rFonts w:ascii="Arial" w:hAnsi="Arial" w:cs="Arial"/>
          <w:sz w:val="24"/>
          <w:szCs w:val="24"/>
          <w:lang w:val="cy-GB"/>
        </w:rPr>
        <w:t xml:space="preserve"> </w:t>
      </w:r>
      <w:proofErr w:type="spellStart"/>
      <w:r w:rsidR="009575DF" w:rsidRPr="00CB7571">
        <w:rPr>
          <w:rFonts w:ascii="Arial" w:hAnsi="Arial" w:cs="Arial"/>
          <w:sz w:val="24"/>
          <w:szCs w:val="24"/>
          <w:lang w:val="cy-GB"/>
        </w:rPr>
        <w:t>Confederation</w:t>
      </w:r>
      <w:proofErr w:type="spellEnd"/>
      <w:r w:rsidR="009575DF" w:rsidRPr="00CB7571">
        <w:rPr>
          <w:rFonts w:ascii="Arial" w:hAnsi="Arial" w:cs="Arial"/>
          <w:sz w:val="24"/>
          <w:szCs w:val="24"/>
          <w:lang w:val="cy-GB"/>
        </w:rPr>
        <w:t xml:space="preserve"> of </w:t>
      </w:r>
      <w:proofErr w:type="spellStart"/>
      <w:r w:rsidR="009575DF" w:rsidRPr="00CB7571">
        <w:rPr>
          <w:rFonts w:ascii="Arial" w:hAnsi="Arial" w:cs="Arial"/>
          <w:sz w:val="24"/>
          <w:szCs w:val="24"/>
          <w:lang w:val="cy-GB"/>
        </w:rPr>
        <w:t>Conservator-Restorers</w:t>
      </w:r>
      <w:proofErr w:type="spellEnd"/>
      <w:r w:rsidR="009575DF" w:rsidRPr="00CB7571">
        <w:rPr>
          <w:rFonts w:ascii="Arial" w:hAnsi="Arial" w:cs="Arial"/>
          <w:sz w:val="24"/>
          <w:szCs w:val="24"/>
          <w:lang w:val="cy-GB"/>
        </w:rPr>
        <w:t xml:space="preserve">’ </w:t>
      </w:r>
      <w:proofErr w:type="spellStart"/>
      <w:r w:rsidR="009575DF" w:rsidRPr="00CB7571">
        <w:rPr>
          <w:rFonts w:ascii="Arial" w:hAnsi="Arial" w:cs="Arial"/>
          <w:sz w:val="24"/>
          <w:szCs w:val="24"/>
          <w:lang w:val="cy-GB"/>
        </w:rPr>
        <w:t>Organisations</w:t>
      </w:r>
      <w:proofErr w:type="spellEnd"/>
      <w:r w:rsidR="009575DF" w:rsidRPr="00CB7571">
        <w:rPr>
          <w:rFonts w:ascii="Arial" w:hAnsi="Arial" w:cs="Arial"/>
          <w:sz w:val="24"/>
          <w:szCs w:val="24"/>
          <w:lang w:val="cy-GB"/>
        </w:rPr>
        <w:t xml:space="preserve"> </w:t>
      </w:r>
      <w:r w:rsidRPr="00CB7571">
        <w:rPr>
          <w:rFonts w:ascii="Arial" w:hAnsi="Arial" w:cs="Arial"/>
          <w:sz w:val="24"/>
          <w:szCs w:val="24"/>
          <w:lang w:val="cy-GB"/>
        </w:rPr>
        <w:t>2002</w:t>
      </w:r>
    </w:p>
    <w:p w14:paraId="1CA495BE" w14:textId="207A2FB2" w:rsidR="38EF465D" w:rsidRPr="00CB7571" w:rsidRDefault="38EF465D" w:rsidP="51DA9732">
      <w:pPr>
        <w:pStyle w:val="ListParagraph"/>
        <w:numPr>
          <w:ilvl w:val="0"/>
          <w:numId w:val="19"/>
        </w:numPr>
        <w:rPr>
          <w:rFonts w:ascii="Arial" w:hAnsi="Arial" w:cs="Arial"/>
          <w:sz w:val="24"/>
          <w:szCs w:val="24"/>
          <w:lang w:val="cy-GB"/>
        </w:rPr>
      </w:pPr>
      <w:r w:rsidRPr="00CB7571">
        <w:rPr>
          <w:rFonts w:ascii="Arial" w:hAnsi="Arial" w:cs="Arial"/>
          <w:sz w:val="24"/>
          <w:szCs w:val="24"/>
          <w:lang w:val="cy-GB"/>
        </w:rPr>
        <w:t xml:space="preserve">Canllaw Arfer Gorau </w:t>
      </w:r>
      <w:r w:rsidR="009575DF" w:rsidRPr="00CB7571">
        <w:rPr>
          <w:rFonts w:ascii="Arial" w:hAnsi="Arial" w:cs="Arial"/>
          <w:sz w:val="24"/>
          <w:szCs w:val="24"/>
          <w:lang w:val="cy-GB"/>
        </w:rPr>
        <w:t xml:space="preserve">Cadwedigaeth a </w:t>
      </w:r>
      <w:r w:rsidRPr="00CB7571">
        <w:rPr>
          <w:rFonts w:ascii="Arial" w:hAnsi="Arial" w:cs="Arial"/>
          <w:sz w:val="24"/>
          <w:szCs w:val="24"/>
          <w:lang w:val="cy-GB"/>
        </w:rPr>
        <w:t>C</w:t>
      </w:r>
      <w:r w:rsidR="009575DF" w:rsidRPr="00CB7571">
        <w:rPr>
          <w:rFonts w:ascii="Arial" w:hAnsi="Arial" w:cs="Arial"/>
          <w:sz w:val="24"/>
          <w:szCs w:val="24"/>
          <w:lang w:val="cy-GB"/>
        </w:rPr>
        <w:t>h</w:t>
      </w:r>
      <w:r w:rsidRPr="00CB7571">
        <w:rPr>
          <w:rFonts w:ascii="Arial" w:hAnsi="Arial" w:cs="Arial"/>
          <w:sz w:val="24"/>
          <w:szCs w:val="24"/>
          <w:lang w:val="cy-GB"/>
        </w:rPr>
        <w:t xml:space="preserve">adwraeth </w:t>
      </w:r>
      <w:r w:rsidR="009575DF" w:rsidRPr="00CB7571">
        <w:rPr>
          <w:rFonts w:ascii="Arial" w:hAnsi="Arial" w:cs="Arial"/>
          <w:sz w:val="24"/>
          <w:szCs w:val="24"/>
          <w:lang w:val="cy-GB"/>
        </w:rPr>
        <w:t xml:space="preserve">y Gymdeithas Archifau a Chofnodion </w:t>
      </w:r>
      <w:r w:rsidRPr="00CB7571">
        <w:rPr>
          <w:rFonts w:ascii="Arial" w:hAnsi="Arial" w:cs="Arial"/>
          <w:sz w:val="24"/>
          <w:szCs w:val="24"/>
          <w:lang w:val="cy-GB"/>
        </w:rPr>
        <w:t>2014</w:t>
      </w:r>
    </w:p>
    <w:p w14:paraId="62FB7BE2" w14:textId="530AB268" w:rsidR="38EF465D" w:rsidRPr="00CB7571" w:rsidRDefault="38EF465D" w:rsidP="51DA9732">
      <w:pPr>
        <w:pStyle w:val="NoSpacing"/>
        <w:spacing w:line="276" w:lineRule="auto"/>
        <w:rPr>
          <w:rFonts w:ascii="Arial" w:hAnsi="Arial" w:cs="Arial"/>
          <w:sz w:val="24"/>
          <w:szCs w:val="24"/>
          <w:lang w:val="cy-GB"/>
        </w:rPr>
      </w:pPr>
      <w:r w:rsidRPr="00CB7571">
        <w:rPr>
          <w:rFonts w:ascii="Arial" w:hAnsi="Arial" w:cs="Arial"/>
          <w:sz w:val="24"/>
          <w:szCs w:val="24"/>
          <w:lang w:val="cy-GB"/>
        </w:rPr>
        <w:t>Mae datblygiadau newydd yn cael eu nodi</w:t>
      </w:r>
      <w:r w:rsidR="0043027F">
        <w:rPr>
          <w:rFonts w:ascii="Arial" w:hAnsi="Arial" w:cs="Arial"/>
          <w:sz w:val="24"/>
          <w:szCs w:val="24"/>
          <w:lang w:val="cy-GB"/>
        </w:rPr>
        <w:t xml:space="preserve"> a’u </w:t>
      </w:r>
      <w:r w:rsidRPr="00CB7571">
        <w:rPr>
          <w:rFonts w:ascii="Arial" w:hAnsi="Arial" w:cs="Arial"/>
          <w:sz w:val="24"/>
          <w:szCs w:val="24"/>
          <w:lang w:val="cy-GB"/>
        </w:rPr>
        <w:t xml:space="preserve">hymchwilio yn rheolaidd a, lle </w:t>
      </w:r>
      <w:r w:rsidR="0043027F">
        <w:rPr>
          <w:rFonts w:ascii="Arial" w:hAnsi="Arial" w:cs="Arial"/>
          <w:sz w:val="24"/>
          <w:szCs w:val="24"/>
          <w:lang w:val="cy-GB"/>
        </w:rPr>
        <w:t xml:space="preserve">y </w:t>
      </w:r>
      <w:r w:rsidRPr="00CB7571">
        <w:rPr>
          <w:rFonts w:ascii="Arial" w:hAnsi="Arial" w:cs="Arial"/>
          <w:sz w:val="24"/>
          <w:szCs w:val="24"/>
          <w:lang w:val="cy-GB"/>
        </w:rPr>
        <w:t xml:space="preserve">bo'n addas, yn cael eu hymgorffori mewn arferion sefydledig. </w:t>
      </w:r>
    </w:p>
    <w:p w14:paraId="0687B322" w14:textId="2135D45F" w:rsidR="51DA9732" w:rsidRPr="00CB7571" w:rsidRDefault="51DA9732" w:rsidP="51DA9732">
      <w:pPr>
        <w:pStyle w:val="NoSpacing"/>
        <w:spacing w:line="276" w:lineRule="auto"/>
        <w:rPr>
          <w:rFonts w:ascii="Arial" w:eastAsia="Arial" w:hAnsi="Arial" w:cs="Arial"/>
          <w:color w:val="222222"/>
          <w:sz w:val="24"/>
          <w:szCs w:val="24"/>
          <w:highlight w:val="yellow"/>
          <w:lang w:val="cy-GB"/>
        </w:rPr>
      </w:pPr>
      <w:r w:rsidRPr="00CB7571">
        <w:rPr>
          <w:lang w:val="cy-GB"/>
        </w:rPr>
        <w:br/>
      </w:r>
      <w:r w:rsidRPr="00CB7571">
        <w:rPr>
          <w:rFonts w:ascii="Arial" w:eastAsia="Arial" w:hAnsi="Arial" w:cs="Arial"/>
          <w:color w:val="222222"/>
          <w:sz w:val="24"/>
          <w:szCs w:val="24"/>
          <w:lang w:val="cy-GB"/>
        </w:rPr>
        <w:t xml:space="preserve">Mae gofynion cadwraeth yn cael eu hystyried </w:t>
      </w:r>
      <w:r w:rsidR="009575DF" w:rsidRPr="00CB7571">
        <w:rPr>
          <w:rFonts w:ascii="Arial" w:eastAsia="Arial" w:hAnsi="Arial" w:cs="Arial"/>
          <w:color w:val="222222"/>
          <w:sz w:val="24"/>
          <w:szCs w:val="24"/>
          <w:lang w:val="cy-GB"/>
        </w:rPr>
        <w:t xml:space="preserve">yn </w:t>
      </w:r>
      <w:r w:rsidRPr="00CB7571">
        <w:rPr>
          <w:rFonts w:ascii="Arial" w:eastAsia="Arial" w:hAnsi="Arial" w:cs="Arial"/>
          <w:color w:val="222222"/>
          <w:sz w:val="24"/>
          <w:szCs w:val="24"/>
          <w:lang w:val="cy-GB"/>
        </w:rPr>
        <w:t xml:space="preserve">rhan o'r broses gatalogio, wrth gynhyrchu deunyddiau i'w defnyddio a thrwy wybodaeth staff </w:t>
      </w:r>
      <w:r w:rsidR="00E112DE" w:rsidRPr="00CB7571">
        <w:rPr>
          <w:rFonts w:ascii="Arial" w:eastAsia="Arial" w:hAnsi="Arial" w:cs="Arial"/>
          <w:color w:val="222222"/>
          <w:sz w:val="24"/>
          <w:szCs w:val="24"/>
          <w:lang w:val="cy-GB"/>
        </w:rPr>
        <w:t xml:space="preserve">am y </w:t>
      </w:r>
      <w:r w:rsidRPr="00CB7571">
        <w:rPr>
          <w:rFonts w:ascii="Arial" w:eastAsia="Arial" w:hAnsi="Arial" w:cs="Arial"/>
          <w:color w:val="222222"/>
          <w:sz w:val="24"/>
          <w:szCs w:val="24"/>
          <w:lang w:val="cy-GB"/>
        </w:rPr>
        <w:t>casgliadau.  Mae system o flaenoriaethu ar waith, ar ôl ystyried:</w:t>
      </w:r>
    </w:p>
    <w:p w14:paraId="53B2072C" w14:textId="347B3DF2" w:rsidR="51DA9732" w:rsidRPr="00CB7571" w:rsidRDefault="00E112DE" w:rsidP="00F171F5">
      <w:pPr>
        <w:pStyle w:val="NoSpacing"/>
        <w:numPr>
          <w:ilvl w:val="0"/>
          <w:numId w:val="2"/>
        </w:numPr>
        <w:spacing w:line="276" w:lineRule="auto"/>
        <w:ind w:left="1418"/>
        <w:rPr>
          <w:rFonts w:eastAsiaTheme="minorEastAsia"/>
          <w:color w:val="222222"/>
          <w:sz w:val="24"/>
          <w:szCs w:val="24"/>
          <w:lang w:val="cy-GB"/>
        </w:rPr>
      </w:pPr>
      <w:r w:rsidRPr="00CB7571">
        <w:rPr>
          <w:rFonts w:ascii="Arial" w:eastAsia="Arial" w:hAnsi="Arial" w:cs="Arial"/>
          <w:color w:val="222222"/>
          <w:sz w:val="24"/>
          <w:szCs w:val="24"/>
          <w:lang w:val="cy-GB"/>
        </w:rPr>
        <w:t>Y g</w:t>
      </w:r>
      <w:r w:rsidR="51DA9732" w:rsidRPr="00CB7571">
        <w:rPr>
          <w:rFonts w:ascii="Arial" w:eastAsia="Arial" w:hAnsi="Arial" w:cs="Arial"/>
          <w:color w:val="222222"/>
          <w:sz w:val="24"/>
          <w:szCs w:val="24"/>
          <w:lang w:val="cy-GB"/>
        </w:rPr>
        <w:t>alw am fynediad/</w:t>
      </w:r>
      <w:r w:rsidRPr="00CB7571">
        <w:rPr>
          <w:rFonts w:ascii="Arial" w:eastAsia="Arial" w:hAnsi="Arial" w:cs="Arial"/>
          <w:color w:val="222222"/>
          <w:sz w:val="24"/>
          <w:szCs w:val="24"/>
          <w:lang w:val="cy-GB"/>
        </w:rPr>
        <w:t>Pa mor f</w:t>
      </w:r>
      <w:r w:rsidR="51DA9732" w:rsidRPr="00CB7571">
        <w:rPr>
          <w:rFonts w:ascii="Arial" w:eastAsia="Arial" w:hAnsi="Arial" w:cs="Arial"/>
          <w:color w:val="222222"/>
          <w:sz w:val="24"/>
          <w:szCs w:val="24"/>
          <w:lang w:val="cy-GB"/>
        </w:rPr>
        <w:t>rys</w:t>
      </w:r>
    </w:p>
    <w:p w14:paraId="0CFF837E" w14:textId="1F14C54C" w:rsidR="51DA9732" w:rsidRPr="00CB7571" w:rsidRDefault="51DA9732" w:rsidP="00F171F5">
      <w:pPr>
        <w:pStyle w:val="NoSpacing"/>
        <w:numPr>
          <w:ilvl w:val="0"/>
          <w:numId w:val="2"/>
        </w:numPr>
        <w:spacing w:line="276" w:lineRule="auto"/>
        <w:ind w:left="1418"/>
        <w:rPr>
          <w:rFonts w:eastAsiaTheme="minorEastAsia"/>
          <w:color w:val="222222"/>
          <w:sz w:val="24"/>
          <w:szCs w:val="24"/>
          <w:lang w:val="cy-GB"/>
        </w:rPr>
      </w:pPr>
      <w:r w:rsidRPr="00CB7571">
        <w:rPr>
          <w:rFonts w:ascii="Arial" w:eastAsia="Arial" w:hAnsi="Arial" w:cs="Arial"/>
          <w:color w:val="222222"/>
          <w:sz w:val="24"/>
          <w:szCs w:val="24"/>
          <w:lang w:val="cy-GB"/>
        </w:rPr>
        <w:t xml:space="preserve">Cyflwr </w:t>
      </w:r>
      <w:r w:rsidR="00E112DE" w:rsidRPr="00CB7571">
        <w:rPr>
          <w:rFonts w:ascii="Arial" w:eastAsia="Arial" w:hAnsi="Arial" w:cs="Arial"/>
          <w:color w:val="222222"/>
          <w:sz w:val="24"/>
          <w:szCs w:val="24"/>
          <w:lang w:val="cy-GB"/>
        </w:rPr>
        <w:t>ffisegol</w:t>
      </w:r>
    </w:p>
    <w:p w14:paraId="3DB76B36" w14:textId="64BCE213" w:rsidR="51DA9732" w:rsidRPr="00CB7571" w:rsidRDefault="51DA9732" w:rsidP="00F171F5">
      <w:pPr>
        <w:pStyle w:val="NoSpacing"/>
        <w:numPr>
          <w:ilvl w:val="0"/>
          <w:numId w:val="2"/>
        </w:numPr>
        <w:spacing w:line="276" w:lineRule="auto"/>
        <w:ind w:left="1418"/>
        <w:rPr>
          <w:color w:val="222222"/>
          <w:sz w:val="24"/>
          <w:szCs w:val="24"/>
          <w:lang w:val="cy-GB"/>
        </w:rPr>
      </w:pPr>
      <w:r w:rsidRPr="00CB7571">
        <w:rPr>
          <w:rFonts w:ascii="Arial" w:eastAsia="Arial" w:hAnsi="Arial" w:cs="Arial"/>
          <w:color w:val="222222"/>
          <w:sz w:val="24"/>
          <w:szCs w:val="24"/>
          <w:lang w:val="cy-GB"/>
        </w:rPr>
        <w:t>Cymhlethdod</w:t>
      </w:r>
    </w:p>
    <w:p w14:paraId="6354F9B8" w14:textId="130BAD6D" w:rsidR="51DA9732" w:rsidRPr="00CB7571" w:rsidRDefault="51DA9732" w:rsidP="00F171F5">
      <w:pPr>
        <w:pStyle w:val="NoSpacing"/>
        <w:numPr>
          <w:ilvl w:val="0"/>
          <w:numId w:val="2"/>
        </w:numPr>
        <w:spacing w:line="276" w:lineRule="auto"/>
        <w:ind w:left="1418"/>
        <w:rPr>
          <w:color w:val="222222"/>
          <w:sz w:val="24"/>
          <w:szCs w:val="24"/>
          <w:lang w:val="cy-GB"/>
        </w:rPr>
      </w:pPr>
      <w:r w:rsidRPr="00CB7571">
        <w:rPr>
          <w:rFonts w:ascii="Arial" w:eastAsia="Arial" w:hAnsi="Arial" w:cs="Arial"/>
          <w:color w:val="222222"/>
          <w:sz w:val="24"/>
          <w:szCs w:val="24"/>
          <w:lang w:val="cy-GB"/>
        </w:rPr>
        <w:t>Amser trin</w:t>
      </w:r>
    </w:p>
    <w:p w14:paraId="233EF5F3" w14:textId="5A276E85" w:rsidR="51DA9732" w:rsidRPr="00CB7571" w:rsidRDefault="51DA9732" w:rsidP="00F171F5">
      <w:pPr>
        <w:pStyle w:val="NoSpacing"/>
        <w:numPr>
          <w:ilvl w:val="0"/>
          <w:numId w:val="2"/>
        </w:numPr>
        <w:spacing w:line="276" w:lineRule="auto"/>
        <w:ind w:left="1418"/>
        <w:rPr>
          <w:color w:val="222222"/>
          <w:sz w:val="24"/>
          <w:szCs w:val="24"/>
          <w:lang w:val="cy-GB"/>
        </w:rPr>
      </w:pPr>
      <w:r w:rsidRPr="00CB7571">
        <w:rPr>
          <w:rFonts w:ascii="Arial" w:eastAsia="Arial" w:hAnsi="Arial" w:cs="Arial"/>
          <w:color w:val="222222"/>
          <w:sz w:val="24"/>
          <w:szCs w:val="24"/>
          <w:lang w:val="cy-GB"/>
        </w:rPr>
        <w:t xml:space="preserve">Statws </w:t>
      </w:r>
      <w:r w:rsidR="00E112DE" w:rsidRPr="00CB7571">
        <w:rPr>
          <w:rFonts w:ascii="Arial" w:eastAsia="Arial" w:hAnsi="Arial" w:cs="Arial"/>
          <w:color w:val="222222"/>
          <w:sz w:val="24"/>
          <w:szCs w:val="24"/>
          <w:lang w:val="cy-GB"/>
        </w:rPr>
        <w:t xml:space="preserve">yr adnau </w:t>
      </w:r>
    </w:p>
    <w:p w14:paraId="1D57B91B" w14:textId="7CFF09FB" w:rsidR="51DA9732" w:rsidRPr="00CB7571" w:rsidRDefault="51DA9732" w:rsidP="51DA9732">
      <w:pPr>
        <w:pStyle w:val="NoSpacing"/>
        <w:spacing w:line="276" w:lineRule="auto"/>
        <w:rPr>
          <w:rFonts w:ascii="Arial" w:eastAsia="Arial" w:hAnsi="Arial" w:cs="Arial"/>
          <w:color w:val="222222"/>
          <w:sz w:val="24"/>
          <w:szCs w:val="24"/>
          <w:highlight w:val="yellow"/>
          <w:lang w:val="cy-GB"/>
        </w:rPr>
      </w:pPr>
      <w:r w:rsidRPr="00CB7571">
        <w:rPr>
          <w:lang w:val="cy-GB"/>
        </w:rPr>
        <w:br/>
      </w:r>
      <w:r w:rsidRPr="00CB7571">
        <w:rPr>
          <w:rFonts w:ascii="Arial" w:eastAsia="Arial" w:hAnsi="Arial" w:cs="Arial"/>
          <w:sz w:val="24"/>
          <w:szCs w:val="24"/>
          <w:lang w:val="cy-GB"/>
        </w:rPr>
        <w:t>Wrth atgyweirio dogfen, rydym yn ymdrechu i gadw cymaint o'r</w:t>
      </w:r>
      <w:r w:rsidR="00E112DE" w:rsidRPr="00CB7571">
        <w:rPr>
          <w:rFonts w:ascii="Arial" w:eastAsia="Arial" w:hAnsi="Arial" w:cs="Arial"/>
          <w:sz w:val="24"/>
          <w:szCs w:val="24"/>
          <w:lang w:val="cy-GB"/>
        </w:rPr>
        <w:t xml:space="preserve"> </w:t>
      </w:r>
      <w:r w:rsidRPr="00CB7571">
        <w:rPr>
          <w:rFonts w:ascii="Arial" w:eastAsia="Arial" w:hAnsi="Arial" w:cs="Arial"/>
          <w:sz w:val="24"/>
          <w:szCs w:val="24"/>
          <w:lang w:val="cy-GB"/>
        </w:rPr>
        <w:t>gwreiddiol â phosibl, tra'n sicrhau bod sefydlogrwydd a hygyrchedd hirdymor yn cael</w:t>
      </w:r>
      <w:r w:rsidR="00E112DE" w:rsidRPr="00CB7571">
        <w:rPr>
          <w:rFonts w:ascii="Arial" w:eastAsia="Arial" w:hAnsi="Arial" w:cs="Arial"/>
          <w:sz w:val="24"/>
          <w:szCs w:val="24"/>
          <w:lang w:val="cy-GB"/>
        </w:rPr>
        <w:t xml:space="preserve"> eu c</w:t>
      </w:r>
      <w:r w:rsidRPr="00CB7571">
        <w:rPr>
          <w:rFonts w:ascii="Arial" w:eastAsia="Arial" w:hAnsi="Arial" w:cs="Arial"/>
          <w:sz w:val="24"/>
          <w:szCs w:val="24"/>
          <w:lang w:val="cy-GB"/>
        </w:rPr>
        <w:t>ynnal.</w:t>
      </w:r>
      <w:r w:rsidR="00E112DE" w:rsidRPr="00CB7571">
        <w:rPr>
          <w:rFonts w:ascii="Arial" w:eastAsia="Arial" w:hAnsi="Arial" w:cs="Arial"/>
          <w:sz w:val="24"/>
          <w:szCs w:val="24"/>
          <w:lang w:val="cy-GB"/>
        </w:rPr>
        <w:t xml:space="preserve"> </w:t>
      </w:r>
      <w:r w:rsidRPr="00CB7571">
        <w:rPr>
          <w:rFonts w:ascii="Arial" w:eastAsia="Arial" w:hAnsi="Arial" w:cs="Arial"/>
          <w:sz w:val="24"/>
          <w:szCs w:val="24"/>
          <w:lang w:val="cy-GB"/>
        </w:rPr>
        <w:t>Mae'</w:t>
      </w:r>
      <w:r w:rsidRPr="00CB7571">
        <w:rPr>
          <w:rFonts w:ascii="Arial" w:eastAsia="Arial" w:hAnsi="Arial" w:cs="Arial"/>
          <w:color w:val="222222"/>
          <w:sz w:val="24"/>
          <w:szCs w:val="24"/>
          <w:lang w:val="cy-GB"/>
        </w:rPr>
        <w:t xml:space="preserve">r holl driniaethau </w:t>
      </w:r>
      <w:r w:rsidR="00E112DE" w:rsidRPr="00CB7571">
        <w:rPr>
          <w:rFonts w:ascii="Arial" w:eastAsia="Arial" w:hAnsi="Arial" w:cs="Arial"/>
          <w:color w:val="222222"/>
          <w:sz w:val="24"/>
          <w:szCs w:val="24"/>
          <w:lang w:val="cy-GB"/>
        </w:rPr>
        <w:t xml:space="preserve">yn cael eu </w:t>
      </w:r>
      <w:r w:rsidRPr="00CB7571">
        <w:rPr>
          <w:rFonts w:ascii="Arial" w:eastAsia="Arial" w:hAnsi="Arial" w:cs="Arial"/>
          <w:color w:val="222222"/>
          <w:sz w:val="24"/>
          <w:szCs w:val="24"/>
          <w:lang w:val="cy-GB"/>
        </w:rPr>
        <w:t xml:space="preserve">cofnodi ar ein System Rheoli Casgliadau (CMS) ac mae rhaglen waith </w:t>
      </w:r>
      <w:r w:rsidR="00E112DE" w:rsidRPr="00CB7571">
        <w:rPr>
          <w:rFonts w:ascii="Arial" w:eastAsia="Arial" w:hAnsi="Arial" w:cs="Arial"/>
          <w:color w:val="222222"/>
          <w:sz w:val="24"/>
          <w:szCs w:val="24"/>
          <w:lang w:val="cy-GB"/>
        </w:rPr>
        <w:t xml:space="preserve">ar y gweill </w:t>
      </w:r>
      <w:r w:rsidRPr="00CB7571">
        <w:rPr>
          <w:rFonts w:ascii="Arial" w:eastAsia="Arial" w:hAnsi="Arial" w:cs="Arial"/>
          <w:color w:val="222222"/>
          <w:sz w:val="24"/>
          <w:szCs w:val="24"/>
          <w:lang w:val="cy-GB"/>
        </w:rPr>
        <w:t xml:space="preserve">i </w:t>
      </w:r>
      <w:proofErr w:type="spellStart"/>
      <w:r w:rsidR="00E112DE" w:rsidRPr="00CB7571">
        <w:rPr>
          <w:rFonts w:ascii="Arial" w:eastAsia="Arial" w:hAnsi="Arial" w:cs="Arial"/>
          <w:color w:val="222222"/>
          <w:sz w:val="24"/>
          <w:szCs w:val="24"/>
          <w:lang w:val="cy-GB"/>
        </w:rPr>
        <w:t>lan</w:t>
      </w:r>
      <w:r w:rsidRPr="00CB7571">
        <w:rPr>
          <w:rFonts w:ascii="Arial" w:eastAsia="Arial" w:hAnsi="Arial" w:cs="Arial"/>
          <w:color w:val="222222"/>
          <w:sz w:val="24"/>
          <w:szCs w:val="24"/>
          <w:lang w:val="cy-GB"/>
        </w:rPr>
        <w:t>lwytho'r</w:t>
      </w:r>
      <w:proofErr w:type="spellEnd"/>
      <w:r w:rsidRPr="00CB7571">
        <w:rPr>
          <w:rFonts w:ascii="Arial" w:eastAsia="Arial" w:hAnsi="Arial" w:cs="Arial"/>
          <w:color w:val="222222"/>
          <w:sz w:val="24"/>
          <w:szCs w:val="24"/>
          <w:lang w:val="cy-GB"/>
        </w:rPr>
        <w:t xml:space="preserve"> holl gofnodion cadwraeth papur ac electronig blaenorol ar y CMS. </w:t>
      </w:r>
    </w:p>
    <w:p w14:paraId="0E15888B" w14:textId="67299137" w:rsidR="30BBF67F" w:rsidRPr="00CB7571" w:rsidRDefault="30BBF67F" w:rsidP="51DA9732">
      <w:pPr>
        <w:rPr>
          <w:rFonts w:ascii="Arial" w:hAnsi="Arial" w:cs="Arial"/>
          <w:b/>
          <w:bCs/>
          <w:sz w:val="24"/>
          <w:szCs w:val="24"/>
          <w:lang w:val="cy-GB"/>
        </w:rPr>
      </w:pPr>
    </w:p>
    <w:p w14:paraId="3CF2D8B6" w14:textId="342CBF7B" w:rsidR="008A376B" w:rsidRPr="00CB7571" w:rsidRDefault="6852D002" w:rsidP="51DA9732">
      <w:pPr>
        <w:pStyle w:val="Heading1"/>
        <w:rPr>
          <w:rFonts w:ascii="Arial" w:eastAsia="Arial" w:hAnsi="Arial" w:cs="Arial"/>
          <w:b/>
          <w:bCs/>
          <w:color w:val="auto"/>
          <w:sz w:val="28"/>
          <w:szCs w:val="28"/>
          <w:lang w:val="cy-GB"/>
        </w:rPr>
      </w:pPr>
      <w:bookmarkStart w:id="16" w:name="_Toc839806484"/>
      <w:r w:rsidRPr="00CB7571">
        <w:rPr>
          <w:rFonts w:ascii="Arial" w:eastAsia="Arial" w:hAnsi="Arial" w:cs="Arial"/>
          <w:b/>
          <w:bCs/>
          <w:color w:val="auto"/>
          <w:sz w:val="28"/>
          <w:szCs w:val="28"/>
          <w:lang w:val="cy-GB"/>
        </w:rPr>
        <w:t>Cyllid</w:t>
      </w:r>
      <w:bookmarkEnd w:id="16"/>
    </w:p>
    <w:p w14:paraId="7EE67BD7" w14:textId="60BD88A3" w:rsidR="51DA9732" w:rsidRPr="00CB7571" w:rsidRDefault="51DA9732" w:rsidP="51DA9732">
      <w:pPr>
        <w:spacing w:after="0"/>
        <w:rPr>
          <w:lang w:val="cy-GB"/>
        </w:rPr>
      </w:pPr>
    </w:p>
    <w:p w14:paraId="21608D30" w14:textId="26DBDA31" w:rsidR="067DCF66" w:rsidRPr="00CB7571" w:rsidRDefault="6852D002" w:rsidP="51DA9732">
      <w:pPr>
        <w:rPr>
          <w:rFonts w:ascii="Arial" w:hAnsi="Arial" w:cs="Arial"/>
          <w:sz w:val="24"/>
          <w:szCs w:val="24"/>
          <w:lang w:val="cy-GB"/>
        </w:rPr>
      </w:pPr>
      <w:r w:rsidRPr="00CB7571">
        <w:rPr>
          <w:rFonts w:ascii="Arial" w:hAnsi="Arial" w:cs="Arial"/>
          <w:sz w:val="24"/>
          <w:szCs w:val="24"/>
          <w:lang w:val="cy-GB"/>
        </w:rPr>
        <w:t>Mae gweithgar</w:t>
      </w:r>
      <w:r w:rsidR="006228BA" w:rsidRPr="00CB7571">
        <w:rPr>
          <w:rFonts w:ascii="Arial" w:hAnsi="Arial" w:cs="Arial"/>
          <w:sz w:val="24"/>
          <w:szCs w:val="24"/>
          <w:lang w:val="cy-GB"/>
        </w:rPr>
        <w:t>wch</w:t>
      </w:r>
      <w:r w:rsidRPr="00CB7571">
        <w:rPr>
          <w:rFonts w:ascii="Arial" w:hAnsi="Arial" w:cs="Arial"/>
          <w:sz w:val="24"/>
          <w:szCs w:val="24"/>
          <w:lang w:val="cy-GB"/>
        </w:rPr>
        <w:t xml:space="preserve"> cadwraeth yn cael e</w:t>
      </w:r>
      <w:r w:rsidR="006228BA" w:rsidRPr="00CB7571">
        <w:rPr>
          <w:rFonts w:ascii="Arial" w:hAnsi="Arial" w:cs="Arial"/>
          <w:sz w:val="24"/>
          <w:szCs w:val="24"/>
          <w:lang w:val="cy-GB"/>
        </w:rPr>
        <w:t xml:space="preserve">i </w:t>
      </w:r>
      <w:r w:rsidRPr="00CB7571">
        <w:rPr>
          <w:rFonts w:ascii="Arial" w:hAnsi="Arial" w:cs="Arial"/>
          <w:sz w:val="24"/>
          <w:szCs w:val="24"/>
          <w:lang w:val="cy-GB"/>
        </w:rPr>
        <w:t>ariannu</w:t>
      </w:r>
      <w:r w:rsidR="006228BA" w:rsidRPr="00CB7571">
        <w:rPr>
          <w:rFonts w:ascii="Arial" w:hAnsi="Arial" w:cs="Arial"/>
          <w:sz w:val="24"/>
          <w:szCs w:val="24"/>
          <w:lang w:val="cy-GB"/>
        </w:rPr>
        <w:t xml:space="preserve"> gydag arian c</w:t>
      </w:r>
      <w:r w:rsidRPr="00CB7571">
        <w:rPr>
          <w:rFonts w:ascii="Arial" w:hAnsi="Arial" w:cs="Arial"/>
          <w:sz w:val="24"/>
          <w:szCs w:val="24"/>
          <w:lang w:val="cy-GB"/>
        </w:rPr>
        <w:t xml:space="preserve">raidd, ond i gefnogi gwaith cadwraeth ymhellach mae prosiectau addas yn cael eu nodi ar gyfer ceisiadau am gyllid ac mae staff yn chwilio </w:t>
      </w:r>
      <w:r w:rsidR="006228BA" w:rsidRPr="00CB7571">
        <w:rPr>
          <w:rFonts w:ascii="Arial" w:hAnsi="Arial" w:cs="Arial"/>
          <w:sz w:val="24"/>
          <w:szCs w:val="24"/>
          <w:lang w:val="cy-GB"/>
        </w:rPr>
        <w:t xml:space="preserve">drwy’r amser </w:t>
      </w:r>
      <w:r w:rsidRPr="00CB7571">
        <w:rPr>
          <w:rFonts w:ascii="Arial" w:hAnsi="Arial" w:cs="Arial"/>
          <w:sz w:val="24"/>
          <w:szCs w:val="24"/>
          <w:lang w:val="cy-GB"/>
        </w:rPr>
        <w:t>am gyfleoedd ar gyfer gwaith prosiect a ariennir.  Mae anghenion cadwraeth hefyd yn cael eu nodi wrth ddatblygu prosiectau ar gyfer catalogio ac allgymorth</w:t>
      </w:r>
      <w:r w:rsidR="009E4AE3">
        <w:rPr>
          <w:rFonts w:ascii="Arial" w:hAnsi="Arial" w:cs="Arial"/>
          <w:sz w:val="24"/>
          <w:szCs w:val="24"/>
          <w:lang w:val="cy-GB"/>
        </w:rPr>
        <w:t>,</w:t>
      </w:r>
      <w:r w:rsidRPr="00CB7571">
        <w:rPr>
          <w:rFonts w:ascii="Arial" w:hAnsi="Arial" w:cs="Arial"/>
          <w:sz w:val="24"/>
          <w:szCs w:val="24"/>
          <w:lang w:val="cy-GB"/>
        </w:rPr>
        <w:t xml:space="preserve"> ac </w:t>
      </w:r>
      <w:r w:rsidR="006228BA" w:rsidRPr="00CB7571">
        <w:rPr>
          <w:rFonts w:ascii="Arial" w:hAnsi="Arial" w:cs="Arial"/>
          <w:sz w:val="24"/>
          <w:szCs w:val="24"/>
          <w:lang w:val="cy-GB"/>
        </w:rPr>
        <w:t xml:space="preserve">yn cael eu </w:t>
      </w:r>
      <w:r w:rsidRPr="00CB7571">
        <w:rPr>
          <w:rFonts w:ascii="Arial" w:hAnsi="Arial" w:cs="Arial"/>
          <w:sz w:val="24"/>
          <w:szCs w:val="24"/>
          <w:lang w:val="cy-GB"/>
        </w:rPr>
        <w:t xml:space="preserve">hadeiladu </w:t>
      </w:r>
      <w:r w:rsidR="006228BA" w:rsidRPr="00CB7571">
        <w:rPr>
          <w:rFonts w:ascii="Arial" w:hAnsi="Arial" w:cs="Arial"/>
          <w:sz w:val="24"/>
          <w:szCs w:val="24"/>
          <w:lang w:val="cy-GB"/>
        </w:rPr>
        <w:t xml:space="preserve">i </w:t>
      </w:r>
      <w:r w:rsidRPr="00CB7571">
        <w:rPr>
          <w:rFonts w:ascii="Arial" w:hAnsi="Arial" w:cs="Arial"/>
          <w:sz w:val="24"/>
          <w:szCs w:val="24"/>
          <w:lang w:val="cy-GB"/>
        </w:rPr>
        <w:t xml:space="preserve">mewn </w:t>
      </w:r>
      <w:r w:rsidR="006228BA" w:rsidRPr="00CB7571">
        <w:rPr>
          <w:rFonts w:ascii="Arial" w:hAnsi="Arial" w:cs="Arial"/>
          <w:sz w:val="24"/>
          <w:szCs w:val="24"/>
          <w:lang w:val="cy-GB"/>
        </w:rPr>
        <w:t>i geisiadau</w:t>
      </w:r>
      <w:r w:rsidRPr="00CB7571">
        <w:rPr>
          <w:rFonts w:ascii="Arial" w:hAnsi="Arial" w:cs="Arial"/>
          <w:sz w:val="24"/>
          <w:szCs w:val="24"/>
          <w:lang w:val="cy-GB"/>
        </w:rPr>
        <w:t>.</w:t>
      </w:r>
    </w:p>
    <w:p w14:paraId="596839C1" w14:textId="77777777" w:rsidR="00414641" w:rsidRPr="00CB7571" w:rsidRDefault="00414641" w:rsidP="51DA9732">
      <w:pPr>
        <w:rPr>
          <w:rFonts w:ascii="Arial" w:eastAsia="Arial" w:hAnsi="Arial" w:cs="Arial"/>
          <w:b/>
          <w:bCs/>
          <w:color w:val="000000" w:themeColor="text1"/>
          <w:sz w:val="24"/>
          <w:szCs w:val="24"/>
          <w:highlight w:val="yellow"/>
          <w:lang w:val="cy-GB"/>
        </w:rPr>
      </w:pPr>
    </w:p>
    <w:p w14:paraId="67EA0C6A" w14:textId="77777777" w:rsidR="009E4AE3" w:rsidRDefault="009E4AE3">
      <w:pPr>
        <w:rPr>
          <w:rFonts w:ascii="Arial" w:eastAsiaTheme="majorEastAsia" w:hAnsi="Arial" w:cs="Arial"/>
          <w:b/>
          <w:bCs/>
          <w:sz w:val="28"/>
          <w:szCs w:val="28"/>
          <w:lang w:val="cy-GB"/>
        </w:rPr>
      </w:pPr>
      <w:bookmarkStart w:id="17" w:name="_Toc498434747"/>
      <w:r>
        <w:rPr>
          <w:rFonts w:ascii="Arial" w:hAnsi="Arial" w:cs="Arial"/>
          <w:b/>
          <w:bCs/>
          <w:sz w:val="28"/>
          <w:szCs w:val="28"/>
          <w:lang w:val="cy-GB"/>
        </w:rPr>
        <w:br w:type="page"/>
      </w:r>
    </w:p>
    <w:p w14:paraId="5B4BB45E" w14:textId="5B4E5A46" w:rsidR="00414641" w:rsidRPr="00CB7571" w:rsidRDefault="00414641" w:rsidP="00414641">
      <w:pPr>
        <w:pStyle w:val="Heading1"/>
        <w:rPr>
          <w:rFonts w:ascii="Arial" w:hAnsi="Arial" w:cs="Arial"/>
          <w:b/>
          <w:bCs/>
          <w:color w:val="auto"/>
          <w:sz w:val="28"/>
          <w:szCs w:val="28"/>
          <w:lang w:val="cy-GB"/>
        </w:rPr>
      </w:pPr>
      <w:r w:rsidRPr="00CB7571">
        <w:rPr>
          <w:rFonts w:ascii="Arial" w:hAnsi="Arial" w:cs="Arial"/>
          <w:b/>
          <w:bCs/>
          <w:color w:val="auto"/>
          <w:sz w:val="28"/>
          <w:szCs w:val="28"/>
          <w:lang w:val="cy-GB"/>
        </w:rPr>
        <w:lastRenderedPageBreak/>
        <w:t>Polisïau a Chynlluniau Cysylltiedig</w:t>
      </w:r>
      <w:bookmarkEnd w:id="17"/>
    </w:p>
    <w:p w14:paraId="45093996" w14:textId="77777777" w:rsidR="00414641" w:rsidRPr="00CB7571" w:rsidRDefault="00414641" w:rsidP="00414641">
      <w:pPr>
        <w:spacing w:after="0"/>
        <w:rPr>
          <w:rFonts w:ascii="Arial" w:hAnsi="Arial" w:cs="Arial"/>
          <w:sz w:val="24"/>
          <w:szCs w:val="24"/>
          <w:lang w:val="cy-GB"/>
        </w:rPr>
      </w:pPr>
    </w:p>
    <w:p w14:paraId="4D820233" w14:textId="18EB284F" w:rsidR="00414641" w:rsidRPr="00CB7571" w:rsidRDefault="00414641" w:rsidP="00414641">
      <w:pPr>
        <w:rPr>
          <w:rFonts w:ascii="Arial" w:hAnsi="Arial" w:cs="Arial"/>
          <w:sz w:val="24"/>
          <w:szCs w:val="24"/>
          <w:lang w:val="cy-GB"/>
        </w:rPr>
      </w:pPr>
      <w:r w:rsidRPr="00CB7571">
        <w:rPr>
          <w:rFonts w:ascii="Arial" w:hAnsi="Arial" w:cs="Arial"/>
          <w:sz w:val="24"/>
          <w:szCs w:val="24"/>
          <w:lang w:val="cy-GB"/>
        </w:rPr>
        <w:t xml:space="preserve">Mae'r polisi yn ymwneud â </w:t>
      </w:r>
      <w:r w:rsidR="006228BA" w:rsidRPr="00CB7571">
        <w:rPr>
          <w:rFonts w:ascii="Arial" w:hAnsi="Arial" w:cs="Arial"/>
          <w:sz w:val="24"/>
          <w:szCs w:val="24"/>
          <w:lang w:val="cy-GB"/>
        </w:rPr>
        <w:t xml:space="preserve">chadwedigaeth </w:t>
      </w:r>
      <w:r w:rsidRPr="00CB7571">
        <w:rPr>
          <w:rFonts w:ascii="Arial" w:hAnsi="Arial" w:cs="Arial"/>
          <w:sz w:val="24"/>
          <w:szCs w:val="24"/>
          <w:lang w:val="cy-GB"/>
        </w:rPr>
        <w:t xml:space="preserve">casgliadau ffisegol (archif a llyfrgell), </w:t>
      </w:r>
      <w:r w:rsidR="006228BA" w:rsidRPr="00CB7571">
        <w:rPr>
          <w:rFonts w:ascii="Arial" w:hAnsi="Arial" w:cs="Arial"/>
          <w:sz w:val="24"/>
          <w:szCs w:val="24"/>
          <w:lang w:val="cy-GB"/>
        </w:rPr>
        <w:t xml:space="preserve">ac </w:t>
      </w:r>
      <w:r w:rsidRPr="00CB7571">
        <w:rPr>
          <w:rFonts w:ascii="Arial" w:hAnsi="Arial" w:cs="Arial"/>
          <w:sz w:val="24"/>
          <w:szCs w:val="24"/>
          <w:lang w:val="cy-GB"/>
        </w:rPr>
        <w:t xml:space="preserve">mae polisi ar wahân ar waith ar gyfer </w:t>
      </w:r>
      <w:r w:rsidR="006228BA" w:rsidRPr="00CB7571">
        <w:rPr>
          <w:rFonts w:ascii="Arial" w:hAnsi="Arial" w:cs="Arial"/>
          <w:sz w:val="24"/>
          <w:szCs w:val="24"/>
          <w:lang w:val="cy-GB"/>
        </w:rPr>
        <w:t xml:space="preserve">cadwedigaeth </w:t>
      </w:r>
      <w:r w:rsidRPr="00CB7571">
        <w:rPr>
          <w:rFonts w:ascii="Arial" w:hAnsi="Arial" w:cs="Arial"/>
          <w:sz w:val="24"/>
          <w:szCs w:val="24"/>
          <w:lang w:val="cy-GB"/>
        </w:rPr>
        <w:t xml:space="preserve">archifau digidol, a dylid ei </w:t>
      </w:r>
      <w:r w:rsidR="006228BA" w:rsidRPr="00CB7571">
        <w:rPr>
          <w:rFonts w:ascii="Arial" w:hAnsi="Arial" w:cs="Arial"/>
          <w:sz w:val="24"/>
          <w:szCs w:val="24"/>
          <w:lang w:val="cy-GB"/>
        </w:rPr>
        <w:t xml:space="preserve">ddarllen </w:t>
      </w:r>
      <w:r w:rsidRPr="00CB7571">
        <w:rPr>
          <w:rFonts w:ascii="Arial" w:hAnsi="Arial" w:cs="Arial"/>
          <w:sz w:val="24"/>
          <w:szCs w:val="24"/>
          <w:lang w:val="cy-GB"/>
        </w:rPr>
        <w:t xml:space="preserve">ar y cyd â'r </w:t>
      </w:r>
      <w:hyperlink r:id="rId15">
        <w:r w:rsidR="00190CD0" w:rsidRPr="00CB7571">
          <w:rPr>
            <w:rStyle w:val="Hyperlink"/>
            <w:rFonts w:ascii="Arial" w:hAnsi="Arial" w:cs="Arial"/>
            <w:sz w:val="24"/>
            <w:szCs w:val="24"/>
            <w:lang w:val="cy-GB"/>
          </w:rPr>
          <w:t>pol</w:t>
        </w:r>
        <w:r w:rsidR="00190CD0" w:rsidRPr="00CB7571">
          <w:rPr>
            <w:rStyle w:val="Hyperlink"/>
            <w:rFonts w:ascii="Arial" w:hAnsi="Arial" w:cs="Arial"/>
            <w:sz w:val="24"/>
            <w:szCs w:val="24"/>
            <w:lang w:val="cy-GB"/>
          </w:rPr>
          <w:t>i</w:t>
        </w:r>
        <w:r w:rsidR="00190CD0" w:rsidRPr="00CB7571">
          <w:rPr>
            <w:rStyle w:val="Hyperlink"/>
            <w:rFonts w:ascii="Arial" w:hAnsi="Arial" w:cs="Arial"/>
            <w:sz w:val="24"/>
            <w:szCs w:val="24"/>
            <w:lang w:val="cy-GB"/>
          </w:rPr>
          <w:t>sïau</w:t>
        </w:r>
      </w:hyperlink>
      <w:r w:rsidR="00190CD0" w:rsidRPr="00CB7571">
        <w:rPr>
          <w:rFonts w:ascii="Arial" w:hAnsi="Arial" w:cs="Arial"/>
          <w:sz w:val="24"/>
          <w:szCs w:val="24"/>
          <w:lang w:val="cy-GB"/>
        </w:rPr>
        <w:t xml:space="preserve"> a'r cynlluniau canlynol: </w:t>
      </w:r>
    </w:p>
    <w:p w14:paraId="528EABA5" w14:textId="763ADC7D" w:rsidR="00414641" w:rsidRPr="00CB7571" w:rsidRDefault="00414641" w:rsidP="00885BB5">
      <w:pPr>
        <w:numPr>
          <w:ilvl w:val="0"/>
          <w:numId w:val="8"/>
        </w:numPr>
        <w:spacing w:after="0"/>
        <w:rPr>
          <w:lang w:val="cy-GB"/>
        </w:rPr>
      </w:pPr>
      <w:r w:rsidRPr="00CB7571">
        <w:rPr>
          <w:rFonts w:ascii="Arial" w:hAnsi="Arial" w:cs="Arial"/>
          <w:sz w:val="24"/>
          <w:szCs w:val="24"/>
          <w:lang w:val="cy-GB"/>
        </w:rPr>
        <w:t>Cynllun Parodrwydd Argyfwng</w:t>
      </w:r>
    </w:p>
    <w:p w14:paraId="465BBB9F" w14:textId="3F5C84FC" w:rsidR="00414641" w:rsidRPr="00CB7571" w:rsidRDefault="00414641" w:rsidP="00414641">
      <w:pPr>
        <w:pStyle w:val="ListParagraph"/>
        <w:numPr>
          <w:ilvl w:val="0"/>
          <w:numId w:val="8"/>
        </w:numPr>
        <w:rPr>
          <w:rFonts w:ascii="Arial" w:hAnsi="Arial" w:cs="Arial"/>
          <w:sz w:val="24"/>
          <w:szCs w:val="24"/>
          <w:lang w:val="cy-GB"/>
        </w:rPr>
      </w:pPr>
      <w:r w:rsidRPr="00CB7571">
        <w:rPr>
          <w:rFonts w:ascii="Arial" w:hAnsi="Arial" w:cs="Arial"/>
          <w:sz w:val="24"/>
          <w:szCs w:val="24"/>
          <w:lang w:val="cy-GB"/>
        </w:rPr>
        <w:t xml:space="preserve">Canllawiau ar gyfer </w:t>
      </w:r>
      <w:r w:rsidR="006228BA" w:rsidRPr="00CB7571">
        <w:rPr>
          <w:rFonts w:ascii="Arial" w:hAnsi="Arial" w:cs="Arial"/>
          <w:sz w:val="24"/>
          <w:szCs w:val="24"/>
          <w:lang w:val="cy-GB"/>
        </w:rPr>
        <w:t>T</w:t>
      </w:r>
      <w:r w:rsidRPr="00CB7571">
        <w:rPr>
          <w:rFonts w:ascii="Arial" w:hAnsi="Arial" w:cs="Arial"/>
          <w:sz w:val="24"/>
          <w:szCs w:val="24"/>
          <w:lang w:val="cy-GB"/>
        </w:rPr>
        <w:t>rin</w:t>
      </w:r>
      <w:r w:rsidR="006228BA" w:rsidRPr="00CB7571">
        <w:rPr>
          <w:rFonts w:ascii="Arial" w:hAnsi="Arial" w:cs="Arial"/>
          <w:sz w:val="24"/>
          <w:szCs w:val="24"/>
          <w:lang w:val="cy-GB"/>
        </w:rPr>
        <w:t xml:space="preserve"> a Thrafod</w:t>
      </w:r>
      <w:r w:rsidRPr="00CB7571">
        <w:rPr>
          <w:rFonts w:ascii="Arial" w:hAnsi="Arial" w:cs="Arial"/>
          <w:sz w:val="24"/>
          <w:szCs w:val="24"/>
          <w:lang w:val="cy-GB"/>
        </w:rPr>
        <w:t xml:space="preserve">, </w:t>
      </w:r>
      <w:r w:rsidR="006228BA" w:rsidRPr="00CB7571">
        <w:rPr>
          <w:rFonts w:ascii="Arial" w:hAnsi="Arial" w:cs="Arial"/>
          <w:sz w:val="24"/>
          <w:szCs w:val="24"/>
          <w:lang w:val="cy-GB"/>
        </w:rPr>
        <w:t>C</w:t>
      </w:r>
      <w:r w:rsidRPr="00CB7571">
        <w:rPr>
          <w:rFonts w:ascii="Arial" w:hAnsi="Arial" w:cs="Arial"/>
          <w:sz w:val="24"/>
          <w:szCs w:val="24"/>
          <w:lang w:val="cy-GB"/>
        </w:rPr>
        <w:t xml:space="preserve">opïo a </w:t>
      </w:r>
      <w:r w:rsidR="006228BA" w:rsidRPr="00CB7571">
        <w:rPr>
          <w:rFonts w:ascii="Arial" w:hAnsi="Arial" w:cs="Arial"/>
          <w:sz w:val="24"/>
          <w:szCs w:val="24"/>
          <w:lang w:val="cy-GB"/>
        </w:rPr>
        <w:t>P</w:t>
      </w:r>
      <w:r w:rsidRPr="00CB7571">
        <w:rPr>
          <w:rFonts w:ascii="Arial" w:hAnsi="Arial" w:cs="Arial"/>
          <w:sz w:val="24"/>
          <w:szCs w:val="24"/>
          <w:lang w:val="cy-GB"/>
        </w:rPr>
        <w:t>hecynnu</w:t>
      </w:r>
    </w:p>
    <w:p w14:paraId="4839A511" w14:textId="57BF019C" w:rsidR="00414641" w:rsidRPr="00CB7571" w:rsidRDefault="00414641" w:rsidP="00414641">
      <w:pPr>
        <w:pStyle w:val="ListParagraph"/>
        <w:numPr>
          <w:ilvl w:val="0"/>
          <w:numId w:val="8"/>
        </w:numPr>
        <w:rPr>
          <w:sz w:val="24"/>
          <w:szCs w:val="24"/>
          <w:lang w:val="cy-GB"/>
        </w:rPr>
      </w:pPr>
      <w:r w:rsidRPr="00CB7571">
        <w:rPr>
          <w:rFonts w:ascii="Arial" w:hAnsi="Arial" w:cs="Arial"/>
          <w:sz w:val="24"/>
          <w:szCs w:val="24"/>
          <w:lang w:val="cy-GB"/>
        </w:rPr>
        <w:t>Polisi Cadwraeth Ddigidol</w:t>
      </w:r>
    </w:p>
    <w:p w14:paraId="667E6300" w14:textId="03CD5DE6" w:rsidR="00414641" w:rsidRPr="00CB7571" w:rsidRDefault="00414641" w:rsidP="00414641">
      <w:pPr>
        <w:pStyle w:val="ListParagraph"/>
        <w:numPr>
          <w:ilvl w:val="0"/>
          <w:numId w:val="8"/>
        </w:numPr>
        <w:rPr>
          <w:sz w:val="24"/>
          <w:szCs w:val="24"/>
          <w:lang w:val="cy-GB"/>
        </w:rPr>
      </w:pPr>
      <w:r w:rsidRPr="00CB7571">
        <w:rPr>
          <w:rFonts w:ascii="Arial" w:hAnsi="Arial" w:cs="Arial"/>
          <w:sz w:val="24"/>
          <w:szCs w:val="24"/>
          <w:lang w:val="cy-GB"/>
        </w:rPr>
        <w:t>Polisi Mynediad</w:t>
      </w:r>
    </w:p>
    <w:p w14:paraId="213D736E" w14:textId="6A587CD5" w:rsidR="00414641" w:rsidRPr="00CB7571" w:rsidRDefault="00414641" w:rsidP="07A7E9CF">
      <w:pPr>
        <w:rPr>
          <w:rFonts w:ascii="Arial" w:hAnsi="Arial" w:cs="Arial"/>
          <w:sz w:val="24"/>
          <w:szCs w:val="24"/>
          <w:lang w:val="cy-GB"/>
        </w:rPr>
      </w:pPr>
    </w:p>
    <w:p w14:paraId="5467A473" w14:textId="38C9DCB1" w:rsidR="00414641" w:rsidRPr="00CB7571" w:rsidRDefault="00414641" w:rsidP="00414641">
      <w:pPr>
        <w:pStyle w:val="Heading1"/>
        <w:rPr>
          <w:rFonts w:ascii="Arial" w:hAnsi="Arial" w:cs="Arial"/>
          <w:b/>
          <w:bCs/>
          <w:color w:val="auto"/>
          <w:sz w:val="28"/>
          <w:szCs w:val="28"/>
          <w:lang w:val="cy-GB"/>
        </w:rPr>
      </w:pPr>
      <w:bookmarkStart w:id="18" w:name="_Toc627613415"/>
      <w:r w:rsidRPr="00CB7571">
        <w:rPr>
          <w:rFonts w:ascii="Arial" w:hAnsi="Arial" w:cs="Arial"/>
          <w:b/>
          <w:bCs/>
          <w:color w:val="auto"/>
          <w:sz w:val="28"/>
          <w:szCs w:val="28"/>
          <w:lang w:val="cy-GB"/>
        </w:rPr>
        <w:t>Adolygu</w:t>
      </w:r>
      <w:bookmarkEnd w:id="18"/>
    </w:p>
    <w:p w14:paraId="119E304D" w14:textId="77777777" w:rsidR="00414641" w:rsidRPr="00CB7571" w:rsidRDefault="00414641" w:rsidP="00414641">
      <w:pPr>
        <w:spacing w:after="0"/>
        <w:rPr>
          <w:rFonts w:ascii="Arial" w:eastAsia="Arial" w:hAnsi="Arial" w:cs="Arial"/>
          <w:color w:val="000000" w:themeColor="text1"/>
          <w:sz w:val="24"/>
          <w:szCs w:val="24"/>
          <w:highlight w:val="yellow"/>
          <w:lang w:val="cy-GB"/>
        </w:rPr>
      </w:pPr>
    </w:p>
    <w:p w14:paraId="73FAF3E1" w14:textId="633D881C" w:rsidR="00DF2E78" w:rsidRPr="00CB7571" w:rsidRDefault="6A8366EE" w:rsidP="51DA9732">
      <w:pPr>
        <w:rPr>
          <w:rFonts w:ascii="Arial" w:eastAsia="Arial" w:hAnsi="Arial" w:cs="Arial"/>
          <w:sz w:val="24"/>
          <w:szCs w:val="24"/>
          <w:lang w:val="cy-GB"/>
        </w:rPr>
      </w:pPr>
      <w:r w:rsidRPr="00CB7571">
        <w:rPr>
          <w:rFonts w:ascii="Arial" w:eastAsia="Arial" w:hAnsi="Arial" w:cs="Arial"/>
          <w:color w:val="000000" w:themeColor="text1"/>
          <w:sz w:val="24"/>
          <w:szCs w:val="24"/>
          <w:lang w:val="cy-GB"/>
        </w:rPr>
        <w:t>Cymeradwywyd y polisi hwn gan Gyd-bwyllgor Archifau Gwent ym mis Medi 2025.  Bydd yn cael ei adolygu ym mis Medi 2028 neu</w:t>
      </w:r>
      <w:r w:rsidR="006228BA" w:rsidRPr="00CB7571">
        <w:rPr>
          <w:rFonts w:ascii="Arial" w:eastAsia="Arial" w:hAnsi="Arial" w:cs="Arial"/>
          <w:color w:val="000000" w:themeColor="text1"/>
          <w:sz w:val="24"/>
          <w:szCs w:val="24"/>
          <w:lang w:val="cy-GB"/>
        </w:rPr>
        <w:t xml:space="preserve"> yngh</w:t>
      </w:r>
      <w:r w:rsidRPr="00CB7571">
        <w:rPr>
          <w:rFonts w:ascii="Arial" w:eastAsia="Arial" w:hAnsi="Arial" w:cs="Arial"/>
          <w:color w:val="000000" w:themeColor="text1"/>
          <w:sz w:val="24"/>
          <w:szCs w:val="24"/>
          <w:lang w:val="cy-GB"/>
        </w:rPr>
        <w:t xml:space="preserve">ynt os yw'r amgylchiadau'n </w:t>
      </w:r>
      <w:r w:rsidR="006228BA" w:rsidRPr="00CB7571">
        <w:rPr>
          <w:rFonts w:ascii="Arial" w:eastAsia="Arial" w:hAnsi="Arial" w:cs="Arial"/>
          <w:color w:val="000000" w:themeColor="text1"/>
          <w:sz w:val="24"/>
          <w:szCs w:val="24"/>
          <w:lang w:val="cy-GB"/>
        </w:rPr>
        <w:t>gofyn am hynny</w:t>
      </w:r>
      <w:r w:rsidRPr="00CB7571">
        <w:rPr>
          <w:rFonts w:ascii="Arial" w:eastAsia="Arial" w:hAnsi="Arial" w:cs="Arial"/>
          <w:color w:val="000000" w:themeColor="text1"/>
          <w:sz w:val="24"/>
          <w:szCs w:val="24"/>
          <w:lang w:val="cy-GB"/>
        </w:rPr>
        <w:t>.</w:t>
      </w:r>
    </w:p>
    <w:bookmarkEnd w:id="0"/>
    <w:p w14:paraId="0FB78278" w14:textId="25F535EB" w:rsidR="00DF2E78" w:rsidRPr="00CB7571" w:rsidRDefault="00DF2E78" w:rsidP="51DA9732">
      <w:pPr>
        <w:rPr>
          <w:rFonts w:ascii="Arial" w:hAnsi="Arial" w:cs="Arial"/>
          <w:b/>
          <w:bCs/>
          <w:sz w:val="24"/>
          <w:szCs w:val="24"/>
          <w:lang w:val="cy-GB"/>
        </w:rPr>
      </w:pPr>
    </w:p>
    <w:sectPr w:rsidR="00DF2E78" w:rsidRPr="00CB7571" w:rsidSect="000F4711">
      <w:headerReference w:type="default" r:id="rId16"/>
      <w:footerReference w:type="default" r:id="rId17"/>
      <w:headerReference w:type="first" r:id="rId18"/>
      <w:footerReference w:type="first" r:id="rId19"/>
      <w:pgSz w:w="11906" w:h="16838"/>
      <w:pgMar w:top="1440" w:right="1416"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CFB7" w14:textId="77777777" w:rsidR="006F0F55" w:rsidRDefault="006F0F55" w:rsidP="00DA1B4A">
      <w:pPr>
        <w:spacing w:after="0" w:line="240" w:lineRule="auto"/>
      </w:pPr>
      <w:r>
        <w:separator/>
      </w:r>
    </w:p>
  </w:endnote>
  <w:endnote w:type="continuationSeparator" w:id="0">
    <w:p w14:paraId="1FDA8694" w14:textId="77777777" w:rsidR="006F0F55" w:rsidRDefault="006F0F55" w:rsidP="00DA1B4A">
      <w:pPr>
        <w:spacing w:after="0" w:line="240" w:lineRule="auto"/>
      </w:pPr>
      <w:r>
        <w:continuationSeparator/>
      </w:r>
    </w:p>
  </w:endnote>
  <w:endnote w:type="continuationNotice" w:id="1">
    <w:p w14:paraId="77B71787" w14:textId="77777777" w:rsidR="006F0F55" w:rsidRDefault="006F0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177371"/>
      <w:docPartObj>
        <w:docPartGallery w:val="Page Numbers (Bottom of Page)"/>
        <w:docPartUnique/>
      </w:docPartObj>
    </w:sdtPr>
    <w:sdtEndPr>
      <w:rPr>
        <w:rFonts w:ascii="Arial" w:hAnsi="Arial" w:cs="Arial"/>
        <w:noProof/>
      </w:rPr>
    </w:sdtEndPr>
    <w:sdtContent>
      <w:p w14:paraId="1E6181A0" w14:textId="0100EFD3" w:rsidR="00287854" w:rsidRPr="00287854" w:rsidRDefault="00287854">
        <w:pPr>
          <w:pStyle w:val="Footer"/>
          <w:jc w:val="center"/>
          <w:rPr>
            <w:rFonts w:ascii="Arial" w:hAnsi="Arial" w:cs="Arial"/>
          </w:rPr>
        </w:pPr>
        <w:r w:rsidRPr="00287854">
          <w:rPr>
            <w:rFonts w:ascii="Arial" w:hAnsi="Arial" w:cs="Arial"/>
          </w:rPr>
          <w:fldChar w:fldCharType="begin"/>
        </w:r>
        <w:r w:rsidRPr="00287854">
          <w:rPr>
            <w:rFonts w:ascii="Arial" w:hAnsi="Arial" w:cs="Arial"/>
          </w:rPr>
          <w:instrText xml:space="preserve"> PAGE   \* MERGEFORMAT </w:instrText>
        </w:r>
        <w:r w:rsidRPr="00287854">
          <w:rPr>
            <w:rFonts w:ascii="Arial" w:hAnsi="Arial" w:cs="Arial"/>
          </w:rPr>
          <w:fldChar w:fldCharType="separate"/>
        </w:r>
        <w:r w:rsidRPr="00287854">
          <w:rPr>
            <w:rFonts w:ascii="Arial" w:hAnsi="Arial" w:cs="Arial"/>
            <w:noProof/>
          </w:rPr>
          <w:t>2</w:t>
        </w:r>
        <w:r w:rsidRPr="00287854">
          <w:rPr>
            <w:rFonts w:ascii="Arial" w:hAnsi="Arial" w:cs="Arial"/>
            <w:noProof/>
          </w:rPr>
          <w:fldChar w:fldCharType="end"/>
        </w:r>
      </w:p>
    </w:sdtContent>
  </w:sdt>
  <w:p w14:paraId="1286BF1A" w14:textId="0BFF5AF6" w:rsidR="007049A2" w:rsidRPr="007049A2" w:rsidRDefault="007049A2" w:rsidP="007049A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06426"/>
      <w:docPartObj>
        <w:docPartGallery w:val="Page Numbers (Bottom of Page)"/>
        <w:docPartUnique/>
      </w:docPartObj>
    </w:sdtPr>
    <w:sdtEndPr>
      <w:rPr>
        <w:rFonts w:ascii="Arial" w:hAnsi="Arial" w:cs="Arial"/>
        <w:noProof/>
      </w:rPr>
    </w:sdtEndPr>
    <w:sdtContent>
      <w:p w14:paraId="4270BC5F" w14:textId="1FEA0660" w:rsidR="00572A9A" w:rsidRPr="00572A9A" w:rsidRDefault="00572A9A">
        <w:pPr>
          <w:pStyle w:val="Footer"/>
          <w:jc w:val="center"/>
          <w:rPr>
            <w:rFonts w:ascii="Arial" w:hAnsi="Arial" w:cs="Arial"/>
          </w:rPr>
        </w:pPr>
        <w:r w:rsidRPr="00572A9A">
          <w:rPr>
            <w:rFonts w:ascii="Arial" w:hAnsi="Arial" w:cs="Arial"/>
          </w:rPr>
          <w:fldChar w:fldCharType="begin"/>
        </w:r>
        <w:r w:rsidRPr="00572A9A">
          <w:rPr>
            <w:rFonts w:ascii="Arial" w:hAnsi="Arial" w:cs="Arial"/>
          </w:rPr>
          <w:instrText xml:space="preserve"> PAGE   \* MERGEFORMAT </w:instrText>
        </w:r>
        <w:r w:rsidRPr="00572A9A">
          <w:rPr>
            <w:rFonts w:ascii="Arial" w:hAnsi="Arial" w:cs="Arial"/>
          </w:rPr>
          <w:fldChar w:fldCharType="separate"/>
        </w:r>
        <w:r w:rsidRPr="00572A9A">
          <w:rPr>
            <w:rFonts w:ascii="Arial" w:hAnsi="Arial" w:cs="Arial"/>
            <w:noProof/>
          </w:rPr>
          <w:t>2</w:t>
        </w:r>
        <w:r w:rsidRPr="00572A9A">
          <w:rPr>
            <w:rFonts w:ascii="Arial" w:hAnsi="Arial" w:cs="Arial"/>
            <w:noProof/>
          </w:rPr>
          <w:fldChar w:fldCharType="end"/>
        </w:r>
      </w:p>
    </w:sdtContent>
  </w:sdt>
  <w:p w14:paraId="55F3BB68" w14:textId="77777777" w:rsidR="004B690A" w:rsidRPr="00A87F72" w:rsidRDefault="004B690A">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EED8" w14:textId="77777777" w:rsidR="006F0F55" w:rsidRDefault="006F0F55" w:rsidP="00DA1B4A">
      <w:pPr>
        <w:spacing w:after="0" w:line="240" w:lineRule="auto"/>
      </w:pPr>
      <w:r>
        <w:separator/>
      </w:r>
    </w:p>
  </w:footnote>
  <w:footnote w:type="continuationSeparator" w:id="0">
    <w:p w14:paraId="7EEC0CFB" w14:textId="77777777" w:rsidR="006F0F55" w:rsidRDefault="006F0F55" w:rsidP="00DA1B4A">
      <w:pPr>
        <w:spacing w:after="0" w:line="240" w:lineRule="auto"/>
      </w:pPr>
      <w:r>
        <w:continuationSeparator/>
      </w:r>
    </w:p>
  </w:footnote>
  <w:footnote w:type="continuationNotice" w:id="1">
    <w:p w14:paraId="60B8F43B" w14:textId="77777777" w:rsidR="006F0F55" w:rsidRDefault="006F0F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B34870" w14:paraId="130F168F" w14:textId="77777777" w:rsidTr="4AB34870">
      <w:tc>
        <w:tcPr>
          <w:tcW w:w="3005" w:type="dxa"/>
        </w:tcPr>
        <w:p w14:paraId="2A5D25DA" w14:textId="70837D93" w:rsidR="4AB34870" w:rsidRDefault="4AB34870" w:rsidP="4AB34870">
          <w:pPr>
            <w:pStyle w:val="Header"/>
            <w:ind w:left="-115"/>
          </w:pPr>
        </w:p>
      </w:tc>
      <w:tc>
        <w:tcPr>
          <w:tcW w:w="3005" w:type="dxa"/>
        </w:tcPr>
        <w:p w14:paraId="2675BE97" w14:textId="4631F9FB" w:rsidR="4AB34870" w:rsidRDefault="4AB34870" w:rsidP="4AB34870">
          <w:pPr>
            <w:pStyle w:val="Header"/>
            <w:jc w:val="center"/>
          </w:pPr>
        </w:p>
      </w:tc>
      <w:tc>
        <w:tcPr>
          <w:tcW w:w="3005" w:type="dxa"/>
        </w:tcPr>
        <w:p w14:paraId="462BC809" w14:textId="638C9F44" w:rsidR="4AB34870" w:rsidRDefault="4AB34870" w:rsidP="4AB34870">
          <w:pPr>
            <w:pStyle w:val="Header"/>
            <w:ind w:right="-115"/>
            <w:jc w:val="right"/>
          </w:pPr>
        </w:p>
      </w:tc>
    </w:tr>
  </w:tbl>
  <w:p w14:paraId="435D86C9" w14:textId="0B1DED19" w:rsidR="4AB34870" w:rsidRDefault="4AB34870" w:rsidP="4AB34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7C16" w14:textId="4885E886" w:rsidR="4AB34870" w:rsidRDefault="00A87E32" w:rsidP="000F4711">
    <w:pPr>
      <w:pStyle w:val="Header"/>
      <w:tabs>
        <w:tab w:val="clear" w:pos="4513"/>
        <w:tab w:val="clear" w:pos="9026"/>
        <w:tab w:val="left" w:pos="7680"/>
      </w:tabs>
      <w:ind w:left="-709"/>
    </w:pPr>
    <w:r>
      <w:rPr>
        <w:rFonts w:ascii="Arial" w:hAnsi="Arial" w:cs="Arial"/>
        <w:noProof/>
        <w:color w:val="000000"/>
        <w:shd w:val="clear" w:color="auto" w:fill="FFFFFF"/>
      </w:rPr>
      <w:drawing>
        <wp:inline distT="0" distB="0" distL="0" distR="0" wp14:anchorId="54F33730" wp14:editId="119916EA">
          <wp:extent cx="1894867" cy="1084580"/>
          <wp:effectExtent l="0" t="0" r="0" b="0"/>
          <wp:docPr id="19" name="Picture 19" descr="Testun&#10;&#10;Disgrifiad a gynhyrchir y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799" cy="1101713"/>
                  </a:xfrm>
                  <a:prstGeom prst="rect">
                    <a:avLst/>
                  </a:prstGeom>
                </pic:spPr>
              </pic:pic>
            </a:graphicData>
          </a:graphic>
        </wp:inline>
      </w:drawing>
    </w:r>
    <w:r w:rsidR="000F4711">
      <w:t xml:space="preserve">                                                                                                      </w:t>
    </w:r>
    <w:r w:rsidR="000F4711" w:rsidRPr="00B55C89">
      <w:rPr>
        <w:rStyle w:val="normaltextrun"/>
        <w:rFonts w:ascii="Arial" w:hAnsi="Arial" w:cs="Arial"/>
        <w:noProof/>
        <w:color w:val="000000"/>
        <w:shd w:val="clear" w:color="auto" w:fill="FFFFFF"/>
      </w:rPr>
      <w:drawing>
        <wp:inline distT="0" distB="0" distL="0" distR="0" wp14:anchorId="7B6F1733" wp14:editId="6FD9F89C">
          <wp:extent cx="1062990" cy="1153196"/>
          <wp:effectExtent l="0" t="0" r="381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75004" cy="116622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9D5"/>
    <w:multiLevelType w:val="hybridMultilevel"/>
    <w:tmpl w:val="F1EEEDB4"/>
    <w:lvl w:ilvl="0" w:tplc="A134EE92">
      <w:start w:val="1"/>
      <w:numFmt w:val="bullet"/>
      <w:lvlText w:val=""/>
      <w:lvlJc w:val="left"/>
      <w:pPr>
        <w:ind w:left="720" w:hanging="360"/>
      </w:pPr>
      <w:rPr>
        <w:rFonts w:ascii="Symbol" w:hAnsi="Symbol" w:hint="default"/>
      </w:rPr>
    </w:lvl>
    <w:lvl w:ilvl="1" w:tplc="1F30E2EA">
      <w:start w:val="1"/>
      <w:numFmt w:val="bullet"/>
      <w:lvlText w:val="o"/>
      <w:lvlJc w:val="left"/>
      <w:pPr>
        <w:ind w:left="1440" w:hanging="360"/>
      </w:pPr>
      <w:rPr>
        <w:rFonts w:ascii="Courier New" w:hAnsi="Courier New" w:hint="default"/>
      </w:rPr>
    </w:lvl>
    <w:lvl w:ilvl="2" w:tplc="BE38FF44">
      <w:start w:val="1"/>
      <w:numFmt w:val="bullet"/>
      <w:lvlText w:val=""/>
      <w:lvlJc w:val="left"/>
      <w:pPr>
        <w:ind w:left="2160" w:hanging="360"/>
      </w:pPr>
      <w:rPr>
        <w:rFonts w:ascii="Wingdings" w:hAnsi="Wingdings" w:hint="default"/>
      </w:rPr>
    </w:lvl>
    <w:lvl w:ilvl="3" w:tplc="65562276">
      <w:start w:val="1"/>
      <w:numFmt w:val="bullet"/>
      <w:lvlText w:val=""/>
      <w:lvlJc w:val="left"/>
      <w:pPr>
        <w:ind w:left="2880" w:hanging="360"/>
      </w:pPr>
      <w:rPr>
        <w:rFonts w:ascii="Symbol" w:hAnsi="Symbol" w:hint="default"/>
      </w:rPr>
    </w:lvl>
    <w:lvl w:ilvl="4" w:tplc="64F2081E">
      <w:start w:val="1"/>
      <w:numFmt w:val="bullet"/>
      <w:lvlText w:val="o"/>
      <w:lvlJc w:val="left"/>
      <w:pPr>
        <w:ind w:left="3600" w:hanging="360"/>
      </w:pPr>
      <w:rPr>
        <w:rFonts w:ascii="Courier New" w:hAnsi="Courier New" w:hint="default"/>
      </w:rPr>
    </w:lvl>
    <w:lvl w:ilvl="5" w:tplc="B9323616">
      <w:start w:val="1"/>
      <w:numFmt w:val="bullet"/>
      <w:lvlText w:val=""/>
      <w:lvlJc w:val="left"/>
      <w:pPr>
        <w:ind w:left="4320" w:hanging="360"/>
      </w:pPr>
      <w:rPr>
        <w:rFonts w:ascii="Wingdings" w:hAnsi="Wingdings" w:hint="default"/>
      </w:rPr>
    </w:lvl>
    <w:lvl w:ilvl="6" w:tplc="5164DC2C">
      <w:start w:val="1"/>
      <w:numFmt w:val="bullet"/>
      <w:lvlText w:val=""/>
      <w:lvlJc w:val="left"/>
      <w:pPr>
        <w:ind w:left="5040" w:hanging="360"/>
      </w:pPr>
      <w:rPr>
        <w:rFonts w:ascii="Symbol" w:hAnsi="Symbol" w:hint="default"/>
      </w:rPr>
    </w:lvl>
    <w:lvl w:ilvl="7" w:tplc="47502A12">
      <w:start w:val="1"/>
      <w:numFmt w:val="bullet"/>
      <w:lvlText w:val="o"/>
      <w:lvlJc w:val="left"/>
      <w:pPr>
        <w:ind w:left="5760" w:hanging="360"/>
      </w:pPr>
      <w:rPr>
        <w:rFonts w:ascii="Courier New" w:hAnsi="Courier New" w:hint="default"/>
      </w:rPr>
    </w:lvl>
    <w:lvl w:ilvl="8" w:tplc="38AA3DD8">
      <w:start w:val="1"/>
      <w:numFmt w:val="bullet"/>
      <w:lvlText w:val=""/>
      <w:lvlJc w:val="left"/>
      <w:pPr>
        <w:ind w:left="6480" w:hanging="360"/>
      </w:pPr>
      <w:rPr>
        <w:rFonts w:ascii="Wingdings" w:hAnsi="Wingdings" w:hint="default"/>
      </w:rPr>
    </w:lvl>
  </w:abstractNum>
  <w:abstractNum w:abstractNumId="1" w15:restartNumberingAfterBreak="0">
    <w:nsid w:val="0CA72374"/>
    <w:multiLevelType w:val="hybridMultilevel"/>
    <w:tmpl w:val="412A59E6"/>
    <w:lvl w:ilvl="0" w:tplc="5C26A3A2">
      <w:start w:val="1"/>
      <w:numFmt w:val="bullet"/>
      <w:lvlText w:val=""/>
      <w:lvlJc w:val="left"/>
      <w:pPr>
        <w:ind w:left="720" w:hanging="360"/>
      </w:pPr>
      <w:rPr>
        <w:rFonts w:ascii="Symbol" w:hAnsi="Symbol" w:hint="default"/>
        <w:color w:val="auto"/>
      </w:rPr>
    </w:lvl>
    <w:lvl w:ilvl="1" w:tplc="88AE216E">
      <w:start w:val="1"/>
      <w:numFmt w:val="bullet"/>
      <w:lvlText w:val="o"/>
      <w:lvlJc w:val="left"/>
      <w:pPr>
        <w:ind w:left="1440" w:hanging="360"/>
      </w:pPr>
      <w:rPr>
        <w:rFonts w:ascii="Courier New" w:hAnsi="Courier New" w:hint="default"/>
      </w:rPr>
    </w:lvl>
    <w:lvl w:ilvl="2" w:tplc="DD1C3CC0">
      <w:start w:val="1"/>
      <w:numFmt w:val="bullet"/>
      <w:lvlText w:val=""/>
      <w:lvlJc w:val="left"/>
      <w:pPr>
        <w:ind w:left="2160" w:hanging="360"/>
      </w:pPr>
      <w:rPr>
        <w:rFonts w:ascii="Wingdings" w:hAnsi="Wingdings" w:hint="default"/>
      </w:rPr>
    </w:lvl>
    <w:lvl w:ilvl="3" w:tplc="1B001BFC">
      <w:start w:val="1"/>
      <w:numFmt w:val="bullet"/>
      <w:lvlText w:val=""/>
      <w:lvlJc w:val="left"/>
      <w:pPr>
        <w:ind w:left="2880" w:hanging="360"/>
      </w:pPr>
      <w:rPr>
        <w:rFonts w:ascii="Symbol" w:hAnsi="Symbol" w:hint="default"/>
      </w:rPr>
    </w:lvl>
    <w:lvl w:ilvl="4" w:tplc="F5229FC2">
      <w:start w:val="1"/>
      <w:numFmt w:val="bullet"/>
      <w:lvlText w:val="o"/>
      <w:lvlJc w:val="left"/>
      <w:pPr>
        <w:ind w:left="3600" w:hanging="360"/>
      </w:pPr>
      <w:rPr>
        <w:rFonts w:ascii="Courier New" w:hAnsi="Courier New" w:hint="default"/>
      </w:rPr>
    </w:lvl>
    <w:lvl w:ilvl="5" w:tplc="57723536">
      <w:start w:val="1"/>
      <w:numFmt w:val="bullet"/>
      <w:lvlText w:val=""/>
      <w:lvlJc w:val="left"/>
      <w:pPr>
        <w:ind w:left="4320" w:hanging="360"/>
      </w:pPr>
      <w:rPr>
        <w:rFonts w:ascii="Wingdings" w:hAnsi="Wingdings" w:hint="default"/>
      </w:rPr>
    </w:lvl>
    <w:lvl w:ilvl="6" w:tplc="EAEC193C">
      <w:start w:val="1"/>
      <w:numFmt w:val="bullet"/>
      <w:lvlText w:val=""/>
      <w:lvlJc w:val="left"/>
      <w:pPr>
        <w:ind w:left="5040" w:hanging="360"/>
      </w:pPr>
      <w:rPr>
        <w:rFonts w:ascii="Symbol" w:hAnsi="Symbol" w:hint="default"/>
      </w:rPr>
    </w:lvl>
    <w:lvl w:ilvl="7" w:tplc="7F624200">
      <w:start w:val="1"/>
      <w:numFmt w:val="bullet"/>
      <w:lvlText w:val="o"/>
      <w:lvlJc w:val="left"/>
      <w:pPr>
        <w:ind w:left="5760" w:hanging="360"/>
      </w:pPr>
      <w:rPr>
        <w:rFonts w:ascii="Courier New" w:hAnsi="Courier New" w:hint="default"/>
      </w:rPr>
    </w:lvl>
    <w:lvl w:ilvl="8" w:tplc="8EA82BDA">
      <w:start w:val="1"/>
      <w:numFmt w:val="bullet"/>
      <w:lvlText w:val=""/>
      <w:lvlJc w:val="left"/>
      <w:pPr>
        <w:ind w:left="6480" w:hanging="360"/>
      </w:pPr>
      <w:rPr>
        <w:rFonts w:ascii="Wingdings" w:hAnsi="Wingdings" w:hint="default"/>
      </w:rPr>
    </w:lvl>
  </w:abstractNum>
  <w:abstractNum w:abstractNumId="2" w15:restartNumberingAfterBreak="0">
    <w:nsid w:val="109F51E1"/>
    <w:multiLevelType w:val="hybridMultilevel"/>
    <w:tmpl w:val="E71A75D8"/>
    <w:lvl w:ilvl="0" w:tplc="08090001">
      <w:start w:val="1"/>
      <w:numFmt w:val="bullet"/>
      <w:lvlText w:val=""/>
      <w:lvlJc w:val="left"/>
      <w:pPr>
        <w:ind w:left="1080" w:hanging="360"/>
      </w:pPr>
      <w:rPr>
        <w:rFonts w:ascii="Symbol" w:hAnsi="Symbol" w:hint="default"/>
      </w:rPr>
    </w:lvl>
    <w:lvl w:ilvl="1" w:tplc="1794EF0E">
      <w:start w:val="1"/>
      <w:numFmt w:val="bullet"/>
      <w:lvlText w:val="o"/>
      <w:lvlJc w:val="left"/>
      <w:pPr>
        <w:ind w:left="1800" w:hanging="360"/>
      </w:pPr>
      <w:rPr>
        <w:rFonts w:ascii="Courier New" w:hAnsi="Courier New" w:hint="default"/>
      </w:rPr>
    </w:lvl>
    <w:lvl w:ilvl="2" w:tplc="769CD68C">
      <w:start w:val="1"/>
      <w:numFmt w:val="bullet"/>
      <w:lvlText w:val=""/>
      <w:lvlJc w:val="left"/>
      <w:pPr>
        <w:ind w:left="2520" w:hanging="360"/>
      </w:pPr>
      <w:rPr>
        <w:rFonts w:ascii="Wingdings" w:hAnsi="Wingdings" w:hint="default"/>
      </w:rPr>
    </w:lvl>
    <w:lvl w:ilvl="3" w:tplc="5CEEB0E0">
      <w:start w:val="1"/>
      <w:numFmt w:val="bullet"/>
      <w:lvlText w:val=""/>
      <w:lvlJc w:val="left"/>
      <w:pPr>
        <w:ind w:left="3240" w:hanging="360"/>
      </w:pPr>
      <w:rPr>
        <w:rFonts w:ascii="Symbol" w:hAnsi="Symbol" w:hint="default"/>
      </w:rPr>
    </w:lvl>
    <w:lvl w:ilvl="4" w:tplc="FA58C45C">
      <w:start w:val="1"/>
      <w:numFmt w:val="bullet"/>
      <w:lvlText w:val="o"/>
      <w:lvlJc w:val="left"/>
      <w:pPr>
        <w:ind w:left="3960" w:hanging="360"/>
      </w:pPr>
      <w:rPr>
        <w:rFonts w:ascii="Courier New" w:hAnsi="Courier New" w:hint="default"/>
      </w:rPr>
    </w:lvl>
    <w:lvl w:ilvl="5" w:tplc="6FFA3DB2">
      <w:start w:val="1"/>
      <w:numFmt w:val="bullet"/>
      <w:lvlText w:val=""/>
      <w:lvlJc w:val="left"/>
      <w:pPr>
        <w:ind w:left="4680" w:hanging="360"/>
      </w:pPr>
      <w:rPr>
        <w:rFonts w:ascii="Wingdings" w:hAnsi="Wingdings" w:hint="default"/>
      </w:rPr>
    </w:lvl>
    <w:lvl w:ilvl="6" w:tplc="69787810">
      <w:start w:val="1"/>
      <w:numFmt w:val="bullet"/>
      <w:lvlText w:val=""/>
      <w:lvlJc w:val="left"/>
      <w:pPr>
        <w:ind w:left="5400" w:hanging="360"/>
      </w:pPr>
      <w:rPr>
        <w:rFonts w:ascii="Symbol" w:hAnsi="Symbol" w:hint="default"/>
      </w:rPr>
    </w:lvl>
    <w:lvl w:ilvl="7" w:tplc="6F5206B6">
      <w:start w:val="1"/>
      <w:numFmt w:val="bullet"/>
      <w:lvlText w:val="o"/>
      <w:lvlJc w:val="left"/>
      <w:pPr>
        <w:ind w:left="6120" w:hanging="360"/>
      </w:pPr>
      <w:rPr>
        <w:rFonts w:ascii="Courier New" w:hAnsi="Courier New" w:hint="default"/>
      </w:rPr>
    </w:lvl>
    <w:lvl w:ilvl="8" w:tplc="BBC2AFBC">
      <w:start w:val="1"/>
      <w:numFmt w:val="bullet"/>
      <w:lvlText w:val=""/>
      <w:lvlJc w:val="left"/>
      <w:pPr>
        <w:ind w:left="6840" w:hanging="360"/>
      </w:pPr>
      <w:rPr>
        <w:rFonts w:ascii="Wingdings" w:hAnsi="Wingdings" w:hint="default"/>
      </w:rPr>
    </w:lvl>
  </w:abstractNum>
  <w:abstractNum w:abstractNumId="3" w15:restartNumberingAfterBreak="0">
    <w:nsid w:val="12B85BE0"/>
    <w:multiLevelType w:val="hybridMultilevel"/>
    <w:tmpl w:val="F66414D4"/>
    <w:lvl w:ilvl="0" w:tplc="8CAAEFA4">
      <w:start w:val="1"/>
      <w:numFmt w:val="bullet"/>
      <w:lvlText w:val=""/>
      <w:lvlJc w:val="left"/>
      <w:pPr>
        <w:ind w:left="720" w:hanging="360"/>
      </w:pPr>
      <w:rPr>
        <w:rFonts w:ascii="Symbol" w:hAnsi="Symbol" w:hint="default"/>
      </w:rPr>
    </w:lvl>
    <w:lvl w:ilvl="1" w:tplc="F4064F08">
      <w:start w:val="1"/>
      <w:numFmt w:val="bullet"/>
      <w:lvlText w:val="o"/>
      <w:lvlJc w:val="left"/>
      <w:pPr>
        <w:ind w:left="1440" w:hanging="360"/>
      </w:pPr>
      <w:rPr>
        <w:rFonts w:ascii="Courier New" w:hAnsi="Courier New" w:hint="default"/>
      </w:rPr>
    </w:lvl>
    <w:lvl w:ilvl="2" w:tplc="443AC70C">
      <w:start w:val="1"/>
      <w:numFmt w:val="bullet"/>
      <w:lvlText w:val=""/>
      <w:lvlJc w:val="left"/>
      <w:pPr>
        <w:ind w:left="2160" w:hanging="360"/>
      </w:pPr>
      <w:rPr>
        <w:rFonts w:ascii="Wingdings" w:hAnsi="Wingdings" w:hint="default"/>
      </w:rPr>
    </w:lvl>
    <w:lvl w:ilvl="3" w:tplc="967CA1C8">
      <w:start w:val="1"/>
      <w:numFmt w:val="bullet"/>
      <w:lvlText w:val=""/>
      <w:lvlJc w:val="left"/>
      <w:pPr>
        <w:ind w:left="2880" w:hanging="360"/>
      </w:pPr>
      <w:rPr>
        <w:rFonts w:ascii="Symbol" w:hAnsi="Symbol" w:hint="default"/>
      </w:rPr>
    </w:lvl>
    <w:lvl w:ilvl="4" w:tplc="0AF229CC">
      <w:start w:val="1"/>
      <w:numFmt w:val="bullet"/>
      <w:lvlText w:val="o"/>
      <w:lvlJc w:val="left"/>
      <w:pPr>
        <w:ind w:left="3600" w:hanging="360"/>
      </w:pPr>
      <w:rPr>
        <w:rFonts w:ascii="Courier New" w:hAnsi="Courier New" w:hint="default"/>
      </w:rPr>
    </w:lvl>
    <w:lvl w:ilvl="5" w:tplc="FBE87AD6">
      <w:start w:val="1"/>
      <w:numFmt w:val="bullet"/>
      <w:lvlText w:val=""/>
      <w:lvlJc w:val="left"/>
      <w:pPr>
        <w:ind w:left="4320" w:hanging="360"/>
      </w:pPr>
      <w:rPr>
        <w:rFonts w:ascii="Wingdings" w:hAnsi="Wingdings" w:hint="default"/>
      </w:rPr>
    </w:lvl>
    <w:lvl w:ilvl="6" w:tplc="D97C1954">
      <w:start w:val="1"/>
      <w:numFmt w:val="bullet"/>
      <w:lvlText w:val=""/>
      <w:lvlJc w:val="left"/>
      <w:pPr>
        <w:ind w:left="5040" w:hanging="360"/>
      </w:pPr>
      <w:rPr>
        <w:rFonts w:ascii="Symbol" w:hAnsi="Symbol" w:hint="default"/>
      </w:rPr>
    </w:lvl>
    <w:lvl w:ilvl="7" w:tplc="02885800">
      <w:start w:val="1"/>
      <w:numFmt w:val="bullet"/>
      <w:lvlText w:val="o"/>
      <w:lvlJc w:val="left"/>
      <w:pPr>
        <w:ind w:left="5760" w:hanging="360"/>
      </w:pPr>
      <w:rPr>
        <w:rFonts w:ascii="Courier New" w:hAnsi="Courier New" w:hint="default"/>
      </w:rPr>
    </w:lvl>
    <w:lvl w:ilvl="8" w:tplc="6F322B6E">
      <w:start w:val="1"/>
      <w:numFmt w:val="bullet"/>
      <w:lvlText w:val=""/>
      <w:lvlJc w:val="left"/>
      <w:pPr>
        <w:ind w:left="6480" w:hanging="360"/>
      </w:pPr>
      <w:rPr>
        <w:rFonts w:ascii="Wingdings" w:hAnsi="Wingdings" w:hint="default"/>
      </w:rPr>
    </w:lvl>
  </w:abstractNum>
  <w:abstractNum w:abstractNumId="4" w15:restartNumberingAfterBreak="0">
    <w:nsid w:val="150339B7"/>
    <w:multiLevelType w:val="hybridMultilevel"/>
    <w:tmpl w:val="B0821BC8"/>
    <w:lvl w:ilvl="0" w:tplc="2B5CCB82">
      <w:start w:val="1"/>
      <w:numFmt w:val="bullet"/>
      <w:lvlText w:val=""/>
      <w:lvlJc w:val="left"/>
      <w:pPr>
        <w:ind w:left="720" w:hanging="360"/>
      </w:pPr>
      <w:rPr>
        <w:rFonts w:ascii="Symbol" w:hAnsi="Symbol" w:hint="default"/>
      </w:rPr>
    </w:lvl>
    <w:lvl w:ilvl="1" w:tplc="B0DC618A">
      <w:start w:val="1"/>
      <w:numFmt w:val="bullet"/>
      <w:lvlText w:val="o"/>
      <w:lvlJc w:val="left"/>
      <w:pPr>
        <w:ind w:left="1440" w:hanging="360"/>
      </w:pPr>
      <w:rPr>
        <w:rFonts w:ascii="Courier New" w:hAnsi="Courier New" w:hint="default"/>
      </w:rPr>
    </w:lvl>
    <w:lvl w:ilvl="2" w:tplc="6DC6A840">
      <w:start w:val="1"/>
      <w:numFmt w:val="bullet"/>
      <w:lvlText w:val=""/>
      <w:lvlJc w:val="left"/>
      <w:pPr>
        <w:ind w:left="2160" w:hanging="360"/>
      </w:pPr>
      <w:rPr>
        <w:rFonts w:ascii="Wingdings" w:hAnsi="Wingdings" w:hint="default"/>
      </w:rPr>
    </w:lvl>
    <w:lvl w:ilvl="3" w:tplc="40543E22">
      <w:start w:val="1"/>
      <w:numFmt w:val="bullet"/>
      <w:lvlText w:val=""/>
      <w:lvlJc w:val="left"/>
      <w:pPr>
        <w:ind w:left="2880" w:hanging="360"/>
      </w:pPr>
      <w:rPr>
        <w:rFonts w:ascii="Symbol" w:hAnsi="Symbol" w:hint="default"/>
      </w:rPr>
    </w:lvl>
    <w:lvl w:ilvl="4" w:tplc="00308F7A">
      <w:start w:val="1"/>
      <w:numFmt w:val="bullet"/>
      <w:lvlText w:val="o"/>
      <w:lvlJc w:val="left"/>
      <w:pPr>
        <w:ind w:left="3600" w:hanging="360"/>
      </w:pPr>
      <w:rPr>
        <w:rFonts w:ascii="Courier New" w:hAnsi="Courier New" w:hint="default"/>
      </w:rPr>
    </w:lvl>
    <w:lvl w:ilvl="5" w:tplc="E200D996">
      <w:start w:val="1"/>
      <w:numFmt w:val="bullet"/>
      <w:lvlText w:val=""/>
      <w:lvlJc w:val="left"/>
      <w:pPr>
        <w:ind w:left="4320" w:hanging="360"/>
      </w:pPr>
      <w:rPr>
        <w:rFonts w:ascii="Wingdings" w:hAnsi="Wingdings" w:hint="default"/>
      </w:rPr>
    </w:lvl>
    <w:lvl w:ilvl="6" w:tplc="00C86A50">
      <w:start w:val="1"/>
      <w:numFmt w:val="bullet"/>
      <w:lvlText w:val=""/>
      <w:lvlJc w:val="left"/>
      <w:pPr>
        <w:ind w:left="5040" w:hanging="360"/>
      </w:pPr>
      <w:rPr>
        <w:rFonts w:ascii="Symbol" w:hAnsi="Symbol" w:hint="default"/>
      </w:rPr>
    </w:lvl>
    <w:lvl w:ilvl="7" w:tplc="174E4C64">
      <w:start w:val="1"/>
      <w:numFmt w:val="bullet"/>
      <w:lvlText w:val="o"/>
      <w:lvlJc w:val="left"/>
      <w:pPr>
        <w:ind w:left="5760" w:hanging="360"/>
      </w:pPr>
      <w:rPr>
        <w:rFonts w:ascii="Courier New" w:hAnsi="Courier New" w:hint="default"/>
      </w:rPr>
    </w:lvl>
    <w:lvl w:ilvl="8" w:tplc="2264BCA6">
      <w:start w:val="1"/>
      <w:numFmt w:val="bullet"/>
      <w:lvlText w:val=""/>
      <w:lvlJc w:val="left"/>
      <w:pPr>
        <w:ind w:left="6480" w:hanging="360"/>
      </w:pPr>
      <w:rPr>
        <w:rFonts w:ascii="Wingdings" w:hAnsi="Wingdings" w:hint="default"/>
      </w:rPr>
    </w:lvl>
  </w:abstractNum>
  <w:abstractNum w:abstractNumId="5" w15:restartNumberingAfterBreak="0">
    <w:nsid w:val="15435818"/>
    <w:multiLevelType w:val="hybridMultilevel"/>
    <w:tmpl w:val="73E0B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E12863"/>
    <w:multiLevelType w:val="hybridMultilevel"/>
    <w:tmpl w:val="36167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581402"/>
    <w:multiLevelType w:val="hybridMultilevel"/>
    <w:tmpl w:val="9D649F00"/>
    <w:lvl w:ilvl="0" w:tplc="420AFF42">
      <w:start w:val="1"/>
      <w:numFmt w:val="bullet"/>
      <w:lvlText w:val=""/>
      <w:lvlJc w:val="left"/>
      <w:pPr>
        <w:ind w:left="720" w:hanging="360"/>
      </w:pPr>
      <w:rPr>
        <w:rFonts w:ascii="Symbol" w:hAnsi="Symbol" w:hint="default"/>
      </w:rPr>
    </w:lvl>
    <w:lvl w:ilvl="1" w:tplc="5142D3A4">
      <w:start w:val="1"/>
      <w:numFmt w:val="bullet"/>
      <w:lvlText w:val="o"/>
      <w:lvlJc w:val="left"/>
      <w:pPr>
        <w:ind w:left="1440" w:hanging="360"/>
      </w:pPr>
      <w:rPr>
        <w:rFonts w:ascii="Courier New" w:hAnsi="Courier New" w:hint="default"/>
      </w:rPr>
    </w:lvl>
    <w:lvl w:ilvl="2" w:tplc="F224E0F6">
      <w:start w:val="1"/>
      <w:numFmt w:val="bullet"/>
      <w:lvlText w:val=""/>
      <w:lvlJc w:val="left"/>
      <w:pPr>
        <w:ind w:left="2160" w:hanging="360"/>
      </w:pPr>
      <w:rPr>
        <w:rFonts w:ascii="Wingdings" w:hAnsi="Wingdings" w:hint="default"/>
      </w:rPr>
    </w:lvl>
    <w:lvl w:ilvl="3" w:tplc="BCB612D4">
      <w:start w:val="1"/>
      <w:numFmt w:val="bullet"/>
      <w:lvlText w:val=""/>
      <w:lvlJc w:val="left"/>
      <w:pPr>
        <w:ind w:left="2880" w:hanging="360"/>
      </w:pPr>
      <w:rPr>
        <w:rFonts w:ascii="Symbol" w:hAnsi="Symbol" w:hint="default"/>
      </w:rPr>
    </w:lvl>
    <w:lvl w:ilvl="4" w:tplc="96A82B02">
      <w:start w:val="1"/>
      <w:numFmt w:val="bullet"/>
      <w:lvlText w:val="o"/>
      <w:lvlJc w:val="left"/>
      <w:pPr>
        <w:ind w:left="3600" w:hanging="360"/>
      </w:pPr>
      <w:rPr>
        <w:rFonts w:ascii="Courier New" w:hAnsi="Courier New" w:hint="default"/>
      </w:rPr>
    </w:lvl>
    <w:lvl w:ilvl="5" w:tplc="58CAC8FE">
      <w:start w:val="1"/>
      <w:numFmt w:val="bullet"/>
      <w:lvlText w:val=""/>
      <w:lvlJc w:val="left"/>
      <w:pPr>
        <w:ind w:left="4320" w:hanging="360"/>
      </w:pPr>
      <w:rPr>
        <w:rFonts w:ascii="Wingdings" w:hAnsi="Wingdings" w:hint="default"/>
      </w:rPr>
    </w:lvl>
    <w:lvl w:ilvl="6" w:tplc="6FCEC2A6">
      <w:start w:val="1"/>
      <w:numFmt w:val="bullet"/>
      <w:lvlText w:val=""/>
      <w:lvlJc w:val="left"/>
      <w:pPr>
        <w:ind w:left="5040" w:hanging="360"/>
      </w:pPr>
      <w:rPr>
        <w:rFonts w:ascii="Symbol" w:hAnsi="Symbol" w:hint="default"/>
      </w:rPr>
    </w:lvl>
    <w:lvl w:ilvl="7" w:tplc="E74E3B06">
      <w:start w:val="1"/>
      <w:numFmt w:val="bullet"/>
      <w:lvlText w:val="o"/>
      <w:lvlJc w:val="left"/>
      <w:pPr>
        <w:ind w:left="5760" w:hanging="360"/>
      </w:pPr>
      <w:rPr>
        <w:rFonts w:ascii="Courier New" w:hAnsi="Courier New" w:hint="default"/>
      </w:rPr>
    </w:lvl>
    <w:lvl w:ilvl="8" w:tplc="CDC47154">
      <w:start w:val="1"/>
      <w:numFmt w:val="bullet"/>
      <w:lvlText w:val=""/>
      <w:lvlJc w:val="left"/>
      <w:pPr>
        <w:ind w:left="6480" w:hanging="360"/>
      </w:pPr>
      <w:rPr>
        <w:rFonts w:ascii="Wingdings" w:hAnsi="Wingdings" w:hint="default"/>
      </w:rPr>
    </w:lvl>
  </w:abstractNum>
  <w:abstractNum w:abstractNumId="8" w15:restartNumberingAfterBreak="0">
    <w:nsid w:val="2651215C"/>
    <w:multiLevelType w:val="hybridMultilevel"/>
    <w:tmpl w:val="035E8AA0"/>
    <w:lvl w:ilvl="0" w:tplc="151C2F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137996"/>
    <w:multiLevelType w:val="hybridMultilevel"/>
    <w:tmpl w:val="7F74E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E0AAC"/>
    <w:multiLevelType w:val="hybridMultilevel"/>
    <w:tmpl w:val="54522E7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53593D4C"/>
    <w:multiLevelType w:val="hybridMultilevel"/>
    <w:tmpl w:val="AA3AF8BA"/>
    <w:lvl w:ilvl="0" w:tplc="986E4BF2">
      <w:start w:val="1"/>
      <w:numFmt w:val="bullet"/>
      <w:lvlText w:val=""/>
      <w:lvlJc w:val="left"/>
      <w:pPr>
        <w:ind w:left="720" w:hanging="360"/>
      </w:pPr>
      <w:rPr>
        <w:rFonts w:ascii="Symbol" w:hAnsi="Symbol" w:hint="default"/>
      </w:rPr>
    </w:lvl>
    <w:lvl w:ilvl="1" w:tplc="ED94C498">
      <w:start w:val="1"/>
      <w:numFmt w:val="bullet"/>
      <w:lvlText w:val="o"/>
      <w:lvlJc w:val="left"/>
      <w:pPr>
        <w:ind w:left="1440" w:hanging="360"/>
      </w:pPr>
      <w:rPr>
        <w:rFonts w:ascii="Courier New" w:hAnsi="Courier New" w:hint="default"/>
      </w:rPr>
    </w:lvl>
    <w:lvl w:ilvl="2" w:tplc="AE321F46">
      <w:start w:val="1"/>
      <w:numFmt w:val="bullet"/>
      <w:lvlText w:val=""/>
      <w:lvlJc w:val="left"/>
      <w:pPr>
        <w:ind w:left="2160" w:hanging="360"/>
      </w:pPr>
      <w:rPr>
        <w:rFonts w:ascii="Wingdings" w:hAnsi="Wingdings" w:hint="default"/>
      </w:rPr>
    </w:lvl>
    <w:lvl w:ilvl="3" w:tplc="389AD1DC">
      <w:start w:val="1"/>
      <w:numFmt w:val="bullet"/>
      <w:lvlText w:val=""/>
      <w:lvlJc w:val="left"/>
      <w:pPr>
        <w:ind w:left="2880" w:hanging="360"/>
      </w:pPr>
      <w:rPr>
        <w:rFonts w:ascii="Symbol" w:hAnsi="Symbol" w:hint="default"/>
      </w:rPr>
    </w:lvl>
    <w:lvl w:ilvl="4" w:tplc="7E5AE51E">
      <w:start w:val="1"/>
      <w:numFmt w:val="bullet"/>
      <w:lvlText w:val="o"/>
      <w:lvlJc w:val="left"/>
      <w:pPr>
        <w:ind w:left="3600" w:hanging="360"/>
      </w:pPr>
      <w:rPr>
        <w:rFonts w:ascii="Courier New" w:hAnsi="Courier New" w:hint="default"/>
      </w:rPr>
    </w:lvl>
    <w:lvl w:ilvl="5" w:tplc="3C0CFE90">
      <w:start w:val="1"/>
      <w:numFmt w:val="bullet"/>
      <w:lvlText w:val=""/>
      <w:lvlJc w:val="left"/>
      <w:pPr>
        <w:ind w:left="4320" w:hanging="360"/>
      </w:pPr>
      <w:rPr>
        <w:rFonts w:ascii="Wingdings" w:hAnsi="Wingdings" w:hint="default"/>
      </w:rPr>
    </w:lvl>
    <w:lvl w:ilvl="6" w:tplc="7D3E2036">
      <w:start w:val="1"/>
      <w:numFmt w:val="bullet"/>
      <w:lvlText w:val=""/>
      <w:lvlJc w:val="left"/>
      <w:pPr>
        <w:ind w:left="5040" w:hanging="360"/>
      </w:pPr>
      <w:rPr>
        <w:rFonts w:ascii="Symbol" w:hAnsi="Symbol" w:hint="default"/>
      </w:rPr>
    </w:lvl>
    <w:lvl w:ilvl="7" w:tplc="0C14B018">
      <w:start w:val="1"/>
      <w:numFmt w:val="bullet"/>
      <w:lvlText w:val="o"/>
      <w:lvlJc w:val="left"/>
      <w:pPr>
        <w:ind w:left="5760" w:hanging="360"/>
      </w:pPr>
      <w:rPr>
        <w:rFonts w:ascii="Courier New" w:hAnsi="Courier New" w:hint="default"/>
      </w:rPr>
    </w:lvl>
    <w:lvl w:ilvl="8" w:tplc="24C29496">
      <w:start w:val="1"/>
      <w:numFmt w:val="bullet"/>
      <w:lvlText w:val=""/>
      <w:lvlJc w:val="left"/>
      <w:pPr>
        <w:ind w:left="6480" w:hanging="360"/>
      </w:pPr>
      <w:rPr>
        <w:rFonts w:ascii="Wingdings" w:hAnsi="Wingdings" w:hint="default"/>
      </w:rPr>
    </w:lvl>
  </w:abstractNum>
  <w:abstractNum w:abstractNumId="12" w15:restartNumberingAfterBreak="0">
    <w:nsid w:val="541D189A"/>
    <w:multiLevelType w:val="hybridMultilevel"/>
    <w:tmpl w:val="E4B800DE"/>
    <w:lvl w:ilvl="0" w:tplc="DA128C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41517D"/>
    <w:multiLevelType w:val="hybridMultilevel"/>
    <w:tmpl w:val="2D742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854900"/>
    <w:multiLevelType w:val="hybridMultilevel"/>
    <w:tmpl w:val="FFFFFFFF"/>
    <w:lvl w:ilvl="0" w:tplc="B358C312">
      <w:start w:val="1"/>
      <w:numFmt w:val="bullet"/>
      <w:lvlText w:val="o"/>
      <w:lvlJc w:val="left"/>
      <w:pPr>
        <w:ind w:left="1080" w:hanging="360"/>
      </w:pPr>
      <w:rPr>
        <w:rFonts w:ascii="Courier New" w:hAnsi="Courier New" w:hint="default"/>
      </w:rPr>
    </w:lvl>
    <w:lvl w:ilvl="1" w:tplc="1794EF0E">
      <w:start w:val="1"/>
      <w:numFmt w:val="bullet"/>
      <w:lvlText w:val="o"/>
      <w:lvlJc w:val="left"/>
      <w:pPr>
        <w:ind w:left="1800" w:hanging="360"/>
      </w:pPr>
      <w:rPr>
        <w:rFonts w:ascii="Courier New" w:hAnsi="Courier New" w:hint="default"/>
      </w:rPr>
    </w:lvl>
    <w:lvl w:ilvl="2" w:tplc="769CD68C">
      <w:start w:val="1"/>
      <w:numFmt w:val="bullet"/>
      <w:lvlText w:val=""/>
      <w:lvlJc w:val="left"/>
      <w:pPr>
        <w:ind w:left="2520" w:hanging="360"/>
      </w:pPr>
      <w:rPr>
        <w:rFonts w:ascii="Wingdings" w:hAnsi="Wingdings" w:hint="default"/>
      </w:rPr>
    </w:lvl>
    <w:lvl w:ilvl="3" w:tplc="5CEEB0E0">
      <w:start w:val="1"/>
      <w:numFmt w:val="bullet"/>
      <w:lvlText w:val=""/>
      <w:lvlJc w:val="left"/>
      <w:pPr>
        <w:ind w:left="3240" w:hanging="360"/>
      </w:pPr>
      <w:rPr>
        <w:rFonts w:ascii="Symbol" w:hAnsi="Symbol" w:hint="default"/>
      </w:rPr>
    </w:lvl>
    <w:lvl w:ilvl="4" w:tplc="FA58C45C">
      <w:start w:val="1"/>
      <w:numFmt w:val="bullet"/>
      <w:lvlText w:val="o"/>
      <w:lvlJc w:val="left"/>
      <w:pPr>
        <w:ind w:left="3960" w:hanging="360"/>
      </w:pPr>
      <w:rPr>
        <w:rFonts w:ascii="Courier New" w:hAnsi="Courier New" w:hint="default"/>
      </w:rPr>
    </w:lvl>
    <w:lvl w:ilvl="5" w:tplc="6FFA3DB2">
      <w:start w:val="1"/>
      <w:numFmt w:val="bullet"/>
      <w:lvlText w:val=""/>
      <w:lvlJc w:val="left"/>
      <w:pPr>
        <w:ind w:left="4680" w:hanging="360"/>
      </w:pPr>
      <w:rPr>
        <w:rFonts w:ascii="Wingdings" w:hAnsi="Wingdings" w:hint="default"/>
      </w:rPr>
    </w:lvl>
    <w:lvl w:ilvl="6" w:tplc="69787810">
      <w:start w:val="1"/>
      <w:numFmt w:val="bullet"/>
      <w:lvlText w:val=""/>
      <w:lvlJc w:val="left"/>
      <w:pPr>
        <w:ind w:left="5400" w:hanging="360"/>
      </w:pPr>
      <w:rPr>
        <w:rFonts w:ascii="Symbol" w:hAnsi="Symbol" w:hint="default"/>
      </w:rPr>
    </w:lvl>
    <w:lvl w:ilvl="7" w:tplc="6F5206B6">
      <w:start w:val="1"/>
      <w:numFmt w:val="bullet"/>
      <w:lvlText w:val="o"/>
      <w:lvlJc w:val="left"/>
      <w:pPr>
        <w:ind w:left="6120" w:hanging="360"/>
      </w:pPr>
      <w:rPr>
        <w:rFonts w:ascii="Courier New" w:hAnsi="Courier New" w:hint="default"/>
      </w:rPr>
    </w:lvl>
    <w:lvl w:ilvl="8" w:tplc="BBC2AFBC">
      <w:start w:val="1"/>
      <w:numFmt w:val="bullet"/>
      <w:lvlText w:val=""/>
      <w:lvlJc w:val="left"/>
      <w:pPr>
        <w:ind w:left="6840" w:hanging="360"/>
      </w:pPr>
      <w:rPr>
        <w:rFonts w:ascii="Wingdings" w:hAnsi="Wingdings" w:hint="default"/>
      </w:rPr>
    </w:lvl>
  </w:abstractNum>
  <w:abstractNum w:abstractNumId="15" w15:restartNumberingAfterBreak="0">
    <w:nsid w:val="6CA9683C"/>
    <w:multiLevelType w:val="hybridMultilevel"/>
    <w:tmpl w:val="0C4E4D3E"/>
    <w:lvl w:ilvl="0" w:tplc="A8C2CD50">
      <w:start w:val="1"/>
      <w:numFmt w:val="bullet"/>
      <w:lvlText w:val=""/>
      <w:lvlJc w:val="left"/>
      <w:pPr>
        <w:ind w:left="720" w:hanging="360"/>
      </w:pPr>
      <w:rPr>
        <w:rFonts w:ascii="Symbol" w:hAnsi="Symbol" w:hint="default"/>
      </w:rPr>
    </w:lvl>
    <w:lvl w:ilvl="1" w:tplc="02A24E14">
      <w:start w:val="1"/>
      <w:numFmt w:val="bullet"/>
      <w:lvlText w:val="o"/>
      <w:lvlJc w:val="left"/>
      <w:pPr>
        <w:ind w:left="1440" w:hanging="360"/>
      </w:pPr>
      <w:rPr>
        <w:rFonts w:ascii="Courier New" w:hAnsi="Courier New" w:hint="default"/>
      </w:rPr>
    </w:lvl>
    <w:lvl w:ilvl="2" w:tplc="C6EE1794">
      <w:start w:val="1"/>
      <w:numFmt w:val="bullet"/>
      <w:lvlText w:val=""/>
      <w:lvlJc w:val="left"/>
      <w:pPr>
        <w:ind w:left="2160" w:hanging="360"/>
      </w:pPr>
      <w:rPr>
        <w:rFonts w:ascii="Wingdings" w:hAnsi="Wingdings" w:hint="default"/>
      </w:rPr>
    </w:lvl>
    <w:lvl w:ilvl="3" w:tplc="FA76419E">
      <w:start w:val="1"/>
      <w:numFmt w:val="bullet"/>
      <w:lvlText w:val=""/>
      <w:lvlJc w:val="left"/>
      <w:pPr>
        <w:ind w:left="2880" w:hanging="360"/>
      </w:pPr>
      <w:rPr>
        <w:rFonts w:ascii="Symbol" w:hAnsi="Symbol" w:hint="default"/>
      </w:rPr>
    </w:lvl>
    <w:lvl w:ilvl="4" w:tplc="B83C7508">
      <w:start w:val="1"/>
      <w:numFmt w:val="bullet"/>
      <w:lvlText w:val="o"/>
      <w:lvlJc w:val="left"/>
      <w:pPr>
        <w:ind w:left="3600" w:hanging="360"/>
      </w:pPr>
      <w:rPr>
        <w:rFonts w:ascii="Courier New" w:hAnsi="Courier New" w:hint="default"/>
      </w:rPr>
    </w:lvl>
    <w:lvl w:ilvl="5" w:tplc="2354CEBE">
      <w:start w:val="1"/>
      <w:numFmt w:val="bullet"/>
      <w:lvlText w:val=""/>
      <w:lvlJc w:val="left"/>
      <w:pPr>
        <w:ind w:left="4320" w:hanging="360"/>
      </w:pPr>
      <w:rPr>
        <w:rFonts w:ascii="Wingdings" w:hAnsi="Wingdings" w:hint="default"/>
      </w:rPr>
    </w:lvl>
    <w:lvl w:ilvl="6" w:tplc="0ED8CE88">
      <w:start w:val="1"/>
      <w:numFmt w:val="bullet"/>
      <w:lvlText w:val=""/>
      <w:lvlJc w:val="left"/>
      <w:pPr>
        <w:ind w:left="5040" w:hanging="360"/>
      </w:pPr>
      <w:rPr>
        <w:rFonts w:ascii="Symbol" w:hAnsi="Symbol" w:hint="default"/>
      </w:rPr>
    </w:lvl>
    <w:lvl w:ilvl="7" w:tplc="CA34E144">
      <w:start w:val="1"/>
      <w:numFmt w:val="bullet"/>
      <w:lvlText w:val="o"/>
      <w:lvlJc w:val="left"/>
      <w:pPr>
        <w:ind w:left="5760" w:hanging="360"/>
      </w:pPr>
      <w:rPr>
        <w:rFonts w:ascii="Courier New" w:hAnsi="Courier New" w:hint="default"/>
      </w:rPr>
    </w:lvl>
    <w:lvl w:ilvl="8" w:tplc="B0CAA92A">
      <w:start w:val="1"/>
      <w:numFmt w:val="bullet"/>
      <w:lvlText w:val=""/>
      <w:lvlJc w:val="left"/>
      <w:pPr>
        <w:ind w:left="6480" w:hanging="360"/>
      </w:pPr>
      <w:rPr>
        <w:rFonts w:ascii="Wingdings" w:hAnsi="Wingdings" w:hint="default"/>
      </w:rPr>
    </w:lvl>
  </w:abstractNum>
  <w:abstractNum w:abstractNumId="16" w15:restartNumberingAfterBreak="0">
    <w:nsid w:val="6F391E19"/>
    <w:multiLevelType w:val="hybridMultilevel"/>
    <w:tmpl w:val="ECCE4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FC77821"/>
    <w:multiLevelType w:val="hybridMultilevel"/>
    <w:tmpl w:val="BDD6561A"/>
    <w:lvl w:ilvl="0" w:tplc="A73A047C">
      <w:start w:val="1"/>
      <w:numFmt w:val="bullet"/>
      <w:lvlText w:val=""/>
      <w:lvlJc w:val="left"/>
      <w:pPr>
        <w:ind w:left="720" w:hanging="360"/>
      </w:pPr>
      <w:rPr>
        <w:rFonts w:ascii="Symbol" w:hAnsi="Symbol" w:hint="default"/>
      </w:rPr>
    </w:lvl>
    <w:lvl w:ilvl="1" w:tplc="599AFF42">
      <w:start w:val="1"/>
      <w:numFmt w:val="bullet"/>
      <w:lvlText w:val="o"/>
      <w:lvlJc w:val="left"/>
      <w:pPr>
        <w:ind w:left="1440" w:hanging="360"/>
      </w:pPr>
      <w:rPr>
        <w:rFonts w:ascii="Courier New" w:hAnsi="Courier New" w:hint="default"/>
      </w:rPr>
    </w:lvl>
    <w:lvl w:ilvl="2" w:tplc="4B4288CA">
      <w:start w:val="1"/>
      <w:numFmt w:val="bullet"/>
      <w:lvlText w:val=""/>
      <w:lvlJc w:val="left"/>
      <w:pPr>
        <w:ind w:left="2160" w:hanging="360"/>
      </w:pPr>
      <w:rPr>
        <w:rFonts w:ascii="Wingdings" w:hAnsi="Wingdings" w:hint="default"/>
      </w:rPr>
    </w:lvl>
    <w:lvl w:ilvl="3" w:tplc="3BCA0EC4">
      <w:start w:val="1"/>
      <w:numFmt w:val="bullet"/>
      <w:lvlText w:val=""/>
      <w:lvlJc w:val="left"/>
      <w:pPr>
        <w:ind w:left="2880" w:hanging="360"/>
      </w:pPr>
      <w:rPr>
        <w:rFonts w:ascii="Symbol" w:hAnsi="Symbol" w:hint="default"/>
      </w:rPr>
    </w:lvl>
    <w:lvl w:ilvl="4" w:tplc="F7C03332">
      <w:start w:val="1"/>
      <w:numFmt w:val="bullet"/>
      <w:lvlText w:val="o"/>
      <w:lvlJc w:val="left"/>
      <w:pPr>
        <w:ind w:left="3600" w:hanging="360"/>
      </w:pPr>
      <w:rPr>
        <w:rFonts w:ascii="Courier New" w:hAnsi="Courier New" w:hint="default"/>
      </w:rPr>
    </w:lvl>
    <w:lvl w:ilvl="5" w:tplc="7AAA6168">
      <w:start w:val="1"/>
      <w:numFmt w:val="bullet"/>
      <w:lvlText w:val=""/>
      <w:lvlJc w:val="left"/>
      <w:pPr>
        <w:ind w:left="4320" w:hanging="360"/>
      </w:pPr>
      <w:rPr>
        <w:rFonts w:ascii="Wingdings" w:hAnsi="Wingdings" w:hint="default"/>
      </w:rPr>
    </w:lvl>
    <w:lvl w:ilvl="6" w:tplc="301E6C88">
      <w:start w:val="1"/>
      <w:numFmt w:val="bullet"/>
      <w:lvlText w:val=""/>
      <w:lvlJc w:val="left"/>
      <w:pPr>
        <w:ind w:left="5040" w:hanging="360"/>
      </w:pPr>
      <w:rPr>
        <w:rFonts w:ascii="Symbol" w:hAnsi="Symbol" w:hint="default"/>
      </w:rPr>
    </w:lvl>
    <w:lvl w:ilvl="7" w:tplc="37A2C660">
      <w:start w:val="1"/>
      <w:numFmt w:val="bullet"/>
      <w:lvlText w:val="o"/>
      <w:lvlJc w:val="left"/>
      <w:pPr>
        <w:ind w:left="5760" w:hanging="360"/>
      </w:pPr>
      <w:rPr>
        <w:rFonts w:ascii="Courier New" w:hAnsi="Courier New" w:hint="default"/>
      </w:rPr>
    </w:lvl>
    <w:lvl w:ilvl="8" w:tplc="F97C9622">
      <w:start w:val="1"/>
      <w:numFmt w:val="bullet"/>
      <w:lvlText w:val=""/>
      <w:lvlJc w:val="left"/>
      <w:pPr>
        <w:ind w:left="6480" w:hanging="360"/>
      </w:pPr>
      <w:rPr>
        <w:rFonts w:ascii="Wingdings" w:hAnsi="Wingdings" w:hint="default"/>
      </w:rPr>
    </w:lvl>
  </w:abstractNum>
  <w:abstractNum w:abstractNumId="18" w15:restartNumberingAfterBreak="0">
    <w:nsid w:val="76B41AE8"/>
    <w:multiLevelType w:val="hybridMultilevel"/>
    <w:tmpl w:val="ED78D838"/>
    <w:lvl w:ilvl="0" w:tplc="6100C4E2">
      <w:start w:val="1"/>
      <w:numFmt w:val="bullet"/>
      <w:lvlText w:val=""/>
      <w:lvlJc w:val="left"/>
      <w:pPr>
        <w:ind w:left="720" w:hanging="360"/>
      </w:pPr>
      <w:rPr>
        <w:rFonts w:ascii="Symbol" w:hAnsi="Symbol" w:hint="default"/>
      </w:rPr>
    </w:lvl>
    <w:lvl w:ilvl="1" w:tplc="B2DE9764">
      <w:start w:val="1"/>
      <w:numFmt w:val="bullet"/>
      <w:lvlText w:val="o"/>
      <w:lvlJc w:val="left"/>
      <w:pPr>
        <w:ind w:left="1440" w:hanging="360"/>
      </w:pPr>
      <w:rPr>
        <w:rFonts w:ascii="Courier New" w:hAnsi="Courier New" w:hint="default"/>
      </w:rPr>
    </w:lvl>
    <w:lvl w:ilvl="2" w:tplc="3EE67FF6">
      <w:start w:val="1"/>
      <w:numFmt w:val="bullet"/>
      <w:lvlText w:val=""/>
      <w:lvlJc w:val="left"/>
      <w:pPr>
        <w:ind w:left="2160" w:hanging="360"/>
      </w:pPr>
      <w:rPr>
        <w:rFonts w:ascii="Wingdings" w:hAnsi="Wingdings" w:hint="default"/>
      </w:rPr>
    </w:lvl>
    <w:lvl w:ilvl="3" w:tplc="97D0931A">
      <w:start w:val="1"/>
      <w:numFmt w:val="bullet"/>
      <w:lvlText w:val=""/>
      <w:lvlJc w:val="left"/>
      <w:pPr>
        <w:ind w:left="2880" w:hanging="360"/>
      </w:pPr>
      <w:rPr>
        <w:rFonts w:ascii="Symbol" w:hAnsi="Symbol" w:hint="default"/>
      </w:rPr>
    </w:lvl>
    <w:lvl w:ilvl="4" w:tplc="C6F4FAB0">
      <w:start w:val="1"/>
      <w:numFmt w:val="bullet"/>
      <w:lvlText w:val="o"/>
      <w:lvlJc w:val="left"/>
      <w:pPr>
        <w:ind w:left="3600" w:hanging="360"/>
      </w:pPr>
      <w:rPr>
        <w:rFonts w:ascii="Courier New" w:hAnsi="Courier New" w:hint="default"/>
      </w:rPr>
    </w:lvl>
    <w:lvl w:ilvl="5" w:tplc="BC602874">
      <w:start w:val="1"/>
      <w:numFmt w:val="bullet"/>
      <w:lvlText w:val=""/>
      <w:lvlJc w:val="left"/>
      <w:pPr>
        <w:ind w:left="4320" w:hanging="360"/>
      </w:pPr>
      <w:rPr>
        <w:rFonts w:ascii="Wingdings" w:hAnsi="Wingdings" w:hint="default"/>
      </w:rPr>
    </w:lvl>
    <w:lvl w:ilvl="6" w:tplc="4E5A3AF8">
      <w:start w:val="1"/>
      <w:numFmt w:val="bullet"/>
      <w:lvlText w:val=""/>
      <w:lvlJc w:val="left"/>
      <w:pPr>
        <w:ind w:left="5040" w:hanging="360"/>
      </w:pPr>
      <w:rPr>
        <w:rFonts w:ascii="Symbol" w:hAnsi="Symbol" w:hint="default"/>
      </w:rPr>
    </w:lvl>
    <w:lvl w:ilvl="7" w:tplc="AE660EA6">
      <w:start w:val="1"/>
      <w:numFmt w:val="bullet"/>
      <w:lvlText w:val="o"/>
      <w:lvlJc w:val="left"/>
      <w:pPr>
        <w:ind w:left="5760" w:hanging="360"/>
      </w:pPr>
      <w:rPr>
        <w:rFonts w:ascii="Courier New" w:hAnsi="Courier New" w:hint="default"/>
      </w:rPr>
    </w:lvl>
    <w:lvl w:ilvl="8" w:tplc="75A6CC40">
      <w:start w:val="1"/>
      <w:numFmt w:val="bullet"/>
      <w:lvlText w:val=""/>
      <w:lvlJc w:val="left"/>
      <w:pPr>
        <w:ind w:left="6480" w:hanging="360"/>
      </w:pPr>
      <w:rPr>
        <w:rFonts w:ascii="Wingdings" w:hAnsi="Wingdings" w:hint="default"/>
      </w:rPr>
    </w:lvl>
  </w:abstractNum>
  <w:abstractNum w:abstractNumId="19" w15:restartNumberingAfterBreak="0">
    <w:nsid w:val="7D381CE0"/>
    <w:multiLevelType w:val="hybridMultilevel"/>
    <w:tmpl w:val="F94A12E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DFE3F88"/>
    <w:multiLevelType w:val="hybridMultilevel"/>
    <w:tmpl w:val="0DBE8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DF0A38"/>
    <w:multiLevelType w:val="hybridMultilevel"/>
    <w:tmpl w:val="0FA21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5520061">
    <w:abstractNumId w:val="14"/>
  </w:num>
  <w:num w:numId="2" w16cid:durableId="1447117483">
    <w:abstractNumId w:val="18"/>
  </w:num>
  <w:num w:numId="3" w16cid:durableId="1363634711">
    <w:abstractNumId w:val="4"/>
  </w:num>
  <w:num w:numId="4" w16cid:durableId="1570076355">
    <w:abstractNumId w:val="17"/>
  </w:num>
  <w:num w:numId="5" w16cid:durableId="1210608276">
    <w:abstractNumId w:val="7"/>
  </w:num>
  <w:num w:numId="6" w16cid:durableId="1463960713">
    <w:abstractNumId w:val="0"/>
  </w:num>
  <w:num w:numId="7" w16cid:durableId="1222254903">
    <w:abstractNumId w:val="15"/>
  </w:num>
  <w:num w:numId="8" w16cid:durableId="1213269977">
    <w:abstractNumId w:val="1"/>
  </w:num>
  <w:num w:numId="9" w16cid:durableId="273437896">
    <w:abstractNumId w:val="11"/>
  </w:num>
  <w:num w:numId="10" w16cid:durableId="1115751590">
    <w:abstractNumId w:val="3"/>
  </w:num>
  <w:num w:numId="11" w16cid:durableId="28385580">
    <w:abstractNumId w:val="6"/>
  </w:num>
  <w:num w:numId="12" w16cid:durableId="250630804">
    <w:abstractNumId w:val="9"/>
  </w:num>
  <w:num w:numId="13" w16cid:durableId="303975471">
    <w:abstractNumId w:val="19"/>
  </w:num>
  <w:num w:numId="14" w16cid:durableId="1930892336">
    <w:abstractNumId w:val="20"/>
  </w:num>
  <w:num w:numId="15" w16cid:durableId="866260753">
    <w:abstractNumId w:val="5"/>
  </w:num>
  <w:num w:numId="16" w16cid:durableId="1355810841">
    <w:abstractNumId w:val="21"/>
  </w:num>
  <w:num w:numId="17" w16cid:durableId="1100640391">
    <w:abstractNumId w:val="12"/>
  </w:num>
  <w:num w:numId="18" w16cid:durableId="179205237">
    <w:abstractNumId w:val="13"/>
  </w:num>
  <w:num w:numId="19" w16cid:durableId="1853912588">
    <w:abstractNumId w:val="16"/>
  </w:num>
  <w:num w:numId="20" w16cid:durableId="1038966833">
    <w:abstractNumId w:val="8"/>
  </w:num>
  <w:num w:numId="21" w16cid:durableId="1645312919">
    <w:abstractNumId w:val="2"/>
  </w:num>
  <w:num w:numId="22" w16cid:durableId="520893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D"/>
    <w:rsid w:val="00001E12"/>
    <w:rsid w:val="00006BA3"/>
    <w:rsid w:val="00013380"/>
    <w:rsid w:val="00017FEE"/>
    <w:rsid w:val="00020CD1"/>
    <w:rsid w:val="00033C5E"/>
    <w:rsid w:val="000367EC"/>
    <w:rsid w:val="000542AC"/>
    <w:rsid w:val="000630EB"/>
    <w:rsid w:val="000644B5"/>
    <w:rsid w:val="00070B28"/>
    <w:rsid w:val="00071A25"/>
    <w:rsid w:val="0007245D"/>
    <w:rsid w:val="000744D9"/>
    <w:rsid w:val="00076447"/>
    <w:rsid w:val="0008185E"/>
    <w:rsid w:val="00086CB0"/>
    <w:rsid w:val="000A2815"/>
    <w:rsid w:val="000A4F80"/>
    <w:rsid w:val="000B6649"/>
    <w:rsid w:val="000C1E87"/>
    <w:rsid w:val="000C45A8"/>
    <w:rsid w:val="000F4711"/>
    <w:rsid w:val="00100ECC"/>
    <w:rsid w:val="00102018"/>
    <w:rsid w:val="001024EB"/>
    <w:rsid w:val="001072E5"/>
    <w:rsid w:val="00122E66"/>
    <w:rsid w:val="00134429"/>
    <w:rsid w:val="0014636C"/>
    <w:rsid w:val="00172C29"/>
    <w:rsid w:val="0018082C"/>
    <w:rsid w:val="00183C83"/>
    <w:rsid w:val="00190AF1"/>
    <w:rsid w:val="00190CD0"/>
    <w:rsid w:val="001941BD"/>
    <w:rsid w:val="001950A2"/>
    <w:rsid w:val="001967D5"/>
    <w:rsid w:val="001B71C4"/>
    <w:rsid w:val="001F1CC0"/>
    <w:rsid w:val="001F6DE2"/>
    <w:rsid w:val="00205500"/>
    <w:rsid w:val="00227E2F"/>
    <w:rsid w:val="00230C96"/>
    <w:rsid w:val="00231A13"/>
    <w:rsid w:val="00241696"/>
    <w:rsid w:val="0024231D"/>
    <w:rsid w:val="00280330"/>
    <w:rsid w:val="00287854"/>
    <w:rsid w:val="0029017E"/>
    <w:rsid w:val="002D7B6D"/>
    <w:rsid w:val="0030122B"/>
    <w:rsid w:val="00304F76"/>
    <w:rsid w:val="00318C5C"/>
    <w:rsid w:val="00323765"/>
    <w:rsid w:val="00323F5D"/>
    <w:rsid w:val="00331B25"/>
    <w:rsid w:val="00340380"/>
    <w:rsid w:val="00347AA7"/>
    <w:rsid w:val="0037100C"/>
    <w:rsid w:val="00376956"/>
    <w:rsid w:val="003A089C"/>
    <w:rsid w:val="003A3F48"/>
    <w:rsid w:val="003C2802"/>
    <w:rsid w:val="003C4AD0"/>
    <w:rsid w:val="003C7BFB"/>
    <w:rsid w:val="003C7EEB"/>
    <w:rsid w:val="003D0A72"/>
    <w:rsid w:val="003D0FA1"/>
    <w:rsid w:val="003D7962"/>
    <w:rsid w:val="003E19F6"/>
    <w:rsid w:val="003E6071"/>
    <w:rsid w:val="003E7C94"/>
    <w:rsid w:val="003F37D6"/>
    <w:rsid w:val="003F68C6"/>
    <w:rsid w:val="004018AB"/>
    <w:rsid w:val="00414641"/>
    <w:rsid w:val="00422727"/>
    <w:rsid w:val="00424493"/>
    <w:rsid w:val="00425E87"/>
    <w:rsid w:val="0043027F"/>
    <w:rsid w:val="004321E4"/>
    <w:rsid w:val="0043608F"/>
    <w:rsid w:val="0044446B"/>
    <w:rsid w:val="00450899"/>
    <w:rsid w:val="00471BED"/>
    <w:rsid w:val="00490EEB"/>
    <w:rsid w:val="00495AFD"/>
    <w:rsid w:val="00495FB1"/>
    <w:rsid w:val="00497467"/>
    <w:rsid w:val="00497860"/>
    <w:rsid w:val="004A2721"/>
    <w:rsid w:val="004B690A"/>
    <w:rsid w:val="004C02F4"/>
    <w:rsid w:val="004D21F3"/>
    <w:rsid w:val="004D58D3"/>
    <w:rsid w:val="004F1E8E"/>
    <w:rsid w:val="00506845"/>
    <w:rsid w:val="00507791"/>
    <w:rsid w:val="0051110A"/>
    <w:rsid w:val="00525F00"/>
    <w:rsid w:val="00527D78"/>
    <w:rsid w:val="005646C1"/>
    <w:rsid w:val="00572A9A"/>
    <w:rsid w:val="00574901"/>
    <w:rsid w:val="005767AD"/>
    <w:rsid w:val="00576DFB"/>
    <w:rsid w:val="00581BB2"/>
    <w:rsid w:val="005951F0"/>
    <w:rsid w:val="005A3CE7"/>
    <w:rsid w:val="005B56DF"/>
    <w:rsid w:val="005E5209"/>
    <w:rsid w:val="0061086A"/>
    <w:rsid w:val="0062216F"/>
    <w:rsid w:val="00622633"/>
    <w:rsid w:val="006228BA"/>
    <w:rsid w:val="00627A0A"/>
    <w:rsid w:val="00633CE1"/>
    <w:rsid w:val="00643022"/>
    <w:rsid w:val="00653084"/>
    <w:rsid w:val="0067206A"/>
    <w:rsid w:val="00676F93"/>
    <w:rsid w:val="00677021"/>
    <w:rsid w:val="00680E0B"/>
    <w:rsid w:val="006852C4"/>
    <w:rsid w:val="006943D0"/>
    <w:rsid w:val="006B0B63"/>
    <w:rsid w:val="006C237A"/>
    <w:rsid w:val="006C501D"/>
    <w:rsid w:val="006C6741"/>
    <w:rsid w:val="006E718C"/>
    <w:rsid w:val="006F0F55"/>
    <w:rsid w:val="006F6CF3"/>
    <w:rsid w:val="006F77B0"/>
    <w:rsid w:val="007049A2"/>
    <w:rsid w:val="00704F38"/>
    <w:rsid w:val="00726DEB"/>
    <w:rsid w:val="00750CA2"/>
    <w:rsid w:val="00750DC6"/>
    <w:rsid w:val="00754B83"/>
    <w:rsid w:val="00783904"/>
    <w:rsid w:val="00790F21"/>
    <w:rsid w:val="007934B8"/>
    <w:rsid w:val="0079680D"/>
    <w:rsid w:val="007E56A1"/>
    <w:rsid w:val="00824BD7"/>
    <w:rsid w:val="00850D3B"/>
    <w:rsid w:val="00851779"/>
    <w:rsid w:val="00877E05"/>
    <w:rsid w:val="00885BB5"/>
    <w:rsid w:val="008A376B"/>
    <w:rsid w:val="008B4B78"/>
    <w:rsid w:val="008B7040"/>
    <w:rsid w:val="008C5D12"/>
    <w:rsid w:val="008E4C2D"/>
    <w:rsid w:val="009029F6"/>
    <w:rsid w:val="0090BACB"/>
    <w:rsid w:val="00917BB8"/>
    <w:rsid w:val="009264C5"/>
    <w:rsid w:val="0093380C"/>
    <w:rsid w:val="009347BA"/>
    <w:rsid w:val="00937A9E"/>
    <w:rsid w:val="009575DF"/>
    <w:rsid w:val="009607F0"/>
    <w:rsid w:val="00970A73"/>
    <w:rsid w:val="009A65FE"/>
    <w:rsid w:val="009B38E6"/>
    <w:rsid w:val="009D3392"/>
    <w:rsid w:val="009D69DD"/>
    <w:rsid w:val="009E4AE3"/>
    <w:rsid w:val="009E680C"/>
    <w:rsid w:val="009F1822"/>
    <w:rsid w:val="009F4195"/>
    <w:rsid w:val="009F540F"/>
    <w:rsid w:val="00A000AB"/>
    <w:rsid w:val="00A036F5"/>
    <w:rsid w:val="00A16695"/>
    <w:rsid w:val="00A24789"/>
    <w:rsid w:val="00A34BB3"/>
    <w:rsid w:val="00A46911"/>
    <w:rsid w:val="00A4783B"/>
    <w:rsid w:val="00A503D1"/>
    <w:rsid w:val="00A745F8"/>
    <w:rsid w:val="00A87E32"/>
    <w:rsid w:val="00A87F72"/>
    <w:rsid w:val="00A90EDF"/>
    <w:rsid w:val="00AA2B09"/>
    <w:rsid w:val="00AA5004"/>
    <w:rsid w:val="00AA55DA"/>
    <w:rsid w:val="00AA7E2B"/>
    <w:rsid w:val="00AB2F05"/>
    <w:rsid w:val="00AC5331"/>
    <w:rsid w:val="00AC550D"/>
    <w:rsid w:val="00AC7B21"/>
    <w:rsid w:val="00AE01A3"/>
    <w:rsid w:val="00AE4862"/>
    <w:rsid w:val="00AF0D76"/>
    <w:rsid w:val="00AF0DB5"/>
    <w:rsid w:val="00B05D45"/>
    <w:rsid w:val="00B111A6"/>
    <w:rsid w:val="00B2658B"/>
    <w:rsid w:val="00B330DA"/>
    <w:rsid w:val="00B44BF2"/>
    <w:rsid w:val="00B45805"/>
    <w:rsid w:val="00B50F75"/>
    <w:rsid w:val="00B70FC2"/>
    <w:rsid w:val="00BA28CF"/>
    <w:rsid w:val="00BC1B52"/>
    <w:rsid w:val="00BC1BF3"/>
    <w:rsid w:val="00BC6A39"/>
    <w:rsid w:val="00BD55B3"/>
    <w:rsid w:val="00BE1F6F"/>
    <w:rsid w:val="00BF2278"/>
    <w:rsid w:val="00C1103D"/>
    <w:rsid w:val="00C1384C"/>
    <w:rsid w:val="00C13FFD"/>
    <w:rsid w:val="00C472A2"/>
    <w:rsid w:val="00C5022C"/>
    <w:rsid w:val="00C51AEE"/>
    <w:rsid w:val="00C6D71D"/>
    <w:rsid w:val="00C756D8"/>
    <w:rsid w:val="00C87C6D"/>
    <w:rsid w:val="00CA1071"/>
    <w:rsid w:val="00CB0438"/>
    <w:rsid w:val="00CB2ADD"/>
    <w:rsid w:val="00CB7571"/>
    <w:rsid w:val="00CE0592"/>
    <w:rsid w:val="00D07556"/>
    <w:rsid w:val="00D0ED3D"/>
    <w:rsid w:val="00D15A04"/>
    <w:rsid w:val="00D17C47"/>
    <w:rsid w:val="00D27059"/>
    <w:rsid w:val="00D52F20"/>
    <w:rsid w:val="00D55C96"/>
    <w:rsid w:val="00D72BF3"/>
    <w:rsid w:val="00D90EB9"/>
    <w:rsid w:val="00D93475"/>
    <w:rsid w:val="00DA1B4A"/>
    <w:rsid w:val="00DA7D56"/>
    <w:rsid w:val="00DC1B33"/>
    <w:rsid w:val="00DC625C"/>
    <w:rsid w:val="00DE417E"/>
    <w:rsid w:val="00DF2E78"/>
    <w:rsid w:val="00DF4032"/>
    <w:rsid w:val="00E065F6"/>
    <w:rsid w:val="00E112DE"/>
    <w:rsid w:val="00E15916"/>
    <w:rsid w:val="00E17F24"/>
    <w:rsid w:val="00E27C1E"/>
    <w:rsid w:val="00E34771"/>
    <w:rsid w:val="00E47715"/>
    <w:rsid w:val="00E52A16"/>
    <w:rsid w:val="00E56488"/>
    <w:rsid w:val="00E70E6D"/>
    <w:rsid w:val="00E70F0E"/>
    <w:rsid w:val="00E750E8"/>
    <w:rsid w:val="00E837D4"/>
    <w:rsid w:val="00E90EF6"/>
    <w:rsid w:val="00E96D8D"/>
    <w:rsid w:val="00ED0225"/>
    <w:rsid w:val="00EE1FBF"/>
    <w:rsid w:val="00EE2A3E"/>
    <w:rsid w:val="00EE454F"/>
    <w:rsid w:val="00F146D7"/>
    <w:rsid w:val="00F171F5"/>
    <w:rsid w:val="00F3202D"/>
    <w:rsid w:val="00F41236"/>
    <w:rsid w:val="00F52369"/>
    <w:rsid w:val="00F63421"/>
    <w:rsid w:val="00F65322"/>
    <w:rsid w:val="00F70A30"/>
    <w:rsid w:val="00F73BEF"/>
    <w:rsid w:val="00F82E0F"/>
    <w:rsid w:val="00FA3954"/>
    <w:rsid w:val="00FA4403"/>
    <w:rsid w:val="00FA76A7"/>
    <w:rsid w:val="00FB080B"/>
    <w:rsid w:val="00FB296E"/>
    <w:rsid w:val="00FC4470"/>
    <w:rsid w:val="00FD04D9"/>
    <w:rsid w:val="00FD694B"/>
    <w:rsid w:val="00FE0A9B"/>
    <w:rsid w:val="00FE747F"/>
    <w:rsid w:val="00FF1FC5"/>
    <w:rsid w:val="010B0368"/>
    <w:rsid w:val="0111F9F8"/>
    <w:rsid w:val="013080DE"/>
    <w:rsid w:val="0131AD1F"/>
    <w:rsid w:val="013CAA9C"/>
    <w:rsid w:val="013F2295"/>
    <w:rsid w:val="018BAF30"/>
    <w:rsid w:val="01C0EF29"/>
    <w:rsid w:val="01CBF2AE"/>
    <w:rsid w:val="01EA8331"/>
    <w:rsid w:val="02434D10"/>
    <w:rsid w:val="028E493E"/>
    <w:rsid w:val="029318D3"/>
    <w:rsid w:val="02B90F06"/>
    <w:rsid w:val="02BD0EB7"/>
    <w:rsid w:val="02C74026"/>
    <w:rsid w:val="02DAF2F6"/>
    <w:rsid w:val="02FED019"/>
    <w:rsid w:val="0336287D"/>
    <w:rsid w:val="03A74F58"/>
    <w:rsid w:val="03CC048B"/>
    <w:rsid w:val="03D3888C"/>
    <w:rsid w:val="03D4AF4B"/>
    <w:rsid w:val="03EA3375"/>
    <w:rsid w:val="041356FE"/>
    <w:rsid w:val="045602CE"/>
    <w:rsid w:val="0476C357"/>
    <w:rsid w:val="049ADBFB"/>
    <w:rsid w:val="04AC626C"/>
    <w:rsid w:val="04FB6259"/>
    <w:rsid w:val="04FE1C3F"/>
    <w:rsid w:val="04FF3DA9"/>
    <w:rsid w:val="057AEDD2"/>
    <w:rsid w:val="05BF77D9"/>
    <w:rsid w:val="05D9538D"/>
    <w:rsid w:val="05E61B8C"/>
    <w:rsid w:val="0607B0E2"/>
    <w:rsid w:val="060FC82B"/>
    <w:rsid w:val="061EDE17"/>
    <w:rsid w:val="06203EDD"/>
    <w:rsid w:val="063ACE75"/>
    <w:rsid w:val="0641F3E8"/>
    <w:rsid w:val="065F8551"/>
    <w:rsid w:val="067DCF66"/>
    <w:rsid w:val="06D039D1"/>
    <w:rsid w:val="06D3E8D7"/>
    <w:rsid w:val="06D4905F"/>
    <w:rsid w:val="06D99C84"/>
    <w:rsid w:val="06DAA3DA"/>
    <w:rsid w:val="06F4D199"/>
    <w:rsid w:val="071ADE8A"/>
    <w:rsid w:val="073CBF00"/>
    <w:rsid w:val="074906EC"/>
    <w:rsid w:val="07688234"/>
    <w:rsid w:val="07797A5E"/>
    <w:rsid w:val="079C34F4"/>
    <w:rsid w:val="079D6C34"/>
    <w:rsid w:val="07A0E461"/>
    <w:rsid w:val="07A7E9CF"/>
    <w:rsid w:val="07AB988C"/>
    <w:rsid w:val="07B21F52"/>
    <w:rsid w:val="07FFFF13"/>
    <w:rsid w:val="0802FFAC"/>
    <w:rsid w:val="080C7EB1"/>
    <w:rsid w:val="082A038A"/>
    <w:rsid w:val="082D3D58"/>
    <w:rsid w:val="08393E95"/>
    <w:rsid w:val="08454A10"/>
    <w:rsid w:val="0847BF0A"/>
    <w:rsid w:val="08501A25"/>
    <w:rsid w:val="089FC6EA"/>
    <w:rsid w:val="09138358"/>
    <w:rsid w:val="091A6A1C"/>
    <w:rsid w:val="09208E0C"/>
    <w:rsid w:val="09235011"/>
    <w:rsid w:val="093A26A5"/>
    <w:rsid w:val="098A219E"/>
    <w:rsid w:val="098F4AF5"/>
    <w:rsid w:val="099FFE2C"/>
    <w:rsid w:val="09D50EF6"/>
    <w:rsid w:val="09DF6CAC"/>
    <w:rsid w:val="09F015E6"/>
    <w:rsid w:val="09F6B185"/>
    <w:rsid w:val="09FDEAA7"/>
    <w:rsid w:val="0A0F62E7"/>
    <w:rsid w:val="0A147EAC"/>
    <w:rsid w:val="0A32BCAB"/>
    <w:rsid w:val="0A3B7F74"/>
    <w:rsid w:val="0A535B2B"/>
    <w:rsid w:val="0A604838"/>
    <w:rsid w:val="0A62ACEC"/>
    <w:rsid w:val="0AB3F215"/>
    <w:rsid w:val="0AC01D64"/>
    <w:rsid w:val="0AE1A332"/>
    <w:rsid w:val="0AF2EC8E"/>
    <w:rsid w:val="0B0462CF"/>
    <w:rsid w:val="0B188B77"/>
    <w:rsid w:val="0B402F43"/>
    <w:rsid w:val="0B60AF2D"/>
    <w:rsid w:val="0B610D3D"/>
    <w:rsid w:val="0B70B301"/>
    <w:rsid w:val="0B851FD1"/>
    <w:rsid w:val="0B8C39BF"/>
    <w:rsid w:val="0B9A0B2A"/>
    <w:rsid w:val="0BA5621C"/>
    <w:rsid w:val="0BC3E834"/>
    <w:rsid w:val="0BCE31B9"/>
    <w:rsid w:val="0BEB299E"/>
    <w:rsid w:val="0C01D330"/>
    <w:rsid w:val="0C17894B"/>
    <w:rsid w:val="0C1E0221"/>
    <w:rsid w:val="0C22C69F"/>
    <w:rsid w:val="0C7F09AF"/>
    <w:rsid w:val="0C8E4DC4"/>
    <w:rsid w:val="0C91EFB6"/>
    <w:rsid w:val="0CA19E02"/>
    <w:rsid w:val="0CA92438"/>
    <w:rsid w:val="0CB8DBEE"/>
    <w:rsid w:val="0CB9FF1A"/>
    <w:rsid w:val="0CE7DDA6"/>
    <w:rsid w:val="0CF1C52C"/>
    <w:rsid w:val="0D2182C1"/>
    <w:rsid w:val="0D2DBE0C"/>
    <w:rsid w:val="0D2FB64A"/>
    <w:rsid w:val="0D311944"/>
    <w:rsid w:val="0D3E1C58"/>
    <w:rsid w:val="0D3FB8BE"/>
    <w:rsid w:val="0D44D100"/>
    <w:rsid w:val="0D94545E"/>
    <w:rsid w:val="0E00BDA7"/>
    <w:rsid w:val="0E0B2C88"/>
    <w:rsid w:val="0E0FBAD2"/>
    <w:rsid w:val="0E6F9651"/>
    <w:rsid w:val="0E871CE0"/>
    <w:rsid w:val="0E8DCAA0"/>
    <w:rsid w:val="0EAA7AB8"/>
    <w:rsid w:val="0EDB891F"/>
    <w:rsid w:val="0EFFF9F5"/>
    <w:rsid w:val="0F3F072F"/>
    <w:rsid w:val="0F58E343"/>
    <w:rsid w:val="0F75B258"/>
    <w:rsid w:val="0F98A400"/>
    <w:rsid w:val="0F993C88"/>
    <w:rsid w:val="0FF0A5F5"/>
    <w:rsid w:val="102A87D7"/>
    <w:rsid w:val="102FF26D"/>
    <w:rsid w:val="106CF791"/>
    <w:rsid w:val="10852F26"/>
    <w:rsid w:val="108647CE"/>
    <w:rsid w:val="10AA6D64"/>
    <w:rsid w:val="10B2514B"/>
    <w:rsid w:val="10D95B17"/>
    <w:rsid w:val="11375BB2"/>
    <w:rsid w:val="116098A2"/>
    <w:rsid w:val="118DB17A"/>
    <w:rsid w:val="121C4FCA"/>
    <w:rsid w:val="122D1568"/>
    <w:rsid w:val="12719ABD"/>
    <w:rsid w:val="1275666B"/>
    <w:rsid w:val="127811F5"/>
    <w:rsid w:val="1291DAE7"/>
    <w:rsid w:val="1299C6C9"/>
    <w:rsid w:val="12ACD5A1"/>
    <w:rsid w:val="12BE4B93"/>
    <w:rsid w:val="12E3BF18"/>
    <w:rsid w:val="13086693"/>
    <w:rsid w:val="13137D86"/>
    <w:rsid w:val="1319BC1F"/>
    <w:rsid w:val="134E0DD7"/>
    <w:rsid w:val="135D4C4B"/>
    <w:rsid w:val="1385F903"/>
    <w:rsid w:val="138DB8A9"/>
    <w:rsid w:val="139C7DB3"/>
    <w:rsid w:val="13E5C584"/>
    <w:rsid w:val="13FBEDC3"/>
    <w:rsid w:val="14B8AE97"/>
    <w:rsid w:val="14D13D71"/>
    <w:rsid w:val="14D27B1B"/>
    <w:rsid w:val="15149AD3"/>
    <w:rsid w:val="152D5669"/>
    <w:rsid w:val="1543C289"/>
    <w:rsid w:val="154A120B"/>
    <w:rsid w:val="1554C77A"/>
    <w:rsid w:val="156DF0C2"/>
    <w:rsid w:val="15D65838"/>
    <w:rsid w:val="15DB2FC2"/>
    <w:rsid w:val="16072BD1"/>
    <w:rsid w:val="163C1B14"/>
    <w:rsid w:val="164A979A"/>
    <w:rsid w:val="167B4CF7"/>
    <w:rsid w:val="167C8DF2"/>
    <w:rsid w:val="16EBC58A"/>
    <w:rsid w:val="16F1E37D"/>
    <w:rsid w:val="16FD0D7E"/>
    <w:rsid w:val="17313BB2"/>
    <w:rsid w:val="17323D40"/>
    <w:rsid w:val="174729AD"/>
    <w:rsid w:val="174A6495"/>
    <w:rsid w:val="174F0430"/>
    <w:rsid w:val="17A7289B"/>
    <w:rsid w:val="17FEE479"/>
    <w:rsid w:val="18362F6A"/>
    <w:rsid w:val="187874E5"/>
    <w:rsid w:val="189F2279"/>
    <w:rsid w:val="189F96A5"/>
    <w:rsid w:val="18B122C9"/>
    <w:rsid w:val="18DD3C71"/>
    <w:rsid w:val="190200D3"/>
    <w:rsid w:val="1914A73B"/>
    <w:rsid w:val="191DC905"/>
    <w:rsid w:val="193ECC93"/>
    <w:rsid w:val="195E19AD"/>
    <w:rsid w:val="1971EA0C"/>
    <w:rsid w:val="19846493"/>
    <w:rsid w:val="1992F498"/>
    <w:rsid w:val="19A34CF4"/>
    <w:rsid w:val="19D257BC"/>
    <w:rsid w:val="1A0EF580"/>
    <w:rsid w:val="1A10F9F4"/>
    <w:rsid w:val="1A37DD99"/>
    <w:rsid w:val="1A3EA1A6"/>
    <w:rsid w:val="1A402F02"/>
    <w:rsid w:val="1A489DFF"/>
    <w:rsid w:val="1A4A16F8"/>
    <w:rsid w:val="1A5B1EBA"/>
    <w:rsid w:val="1A8E43DD"/>
    <w:rsid w:val="1AC273AD"/>
    <w:rsid w:val="1B3ED6DD"/>
    <w:rsid w:val="1B8C92FE"/>
    <w:rsid w:val="1B9A03D6"/>
    <w:rsid w:val="1BE46E60"/>
    <w:rsid w:val="1BF31529"/>
    <w:rsid w:val="1BFEB90E"/>
    <w:rsid w:val="1C1A8229"/>
    <w:rsid w:val="1C243723"/>
    <w:rsid w:val="1C2C68ED"/>
    <w:rsid w:val="1D395371"/>
    <w:rsid w:val="1D5FF422"/>
    <w:rsid w:val="1D612501"/>
    <w:rsid w:val="1D6F4081"/>
    <w:rsid w:val="1D8ED2C7"/>
    <w:rsid w:val="1D90F821"/>
    <w:rsid w:val="1DB8F3E8"/>
    <w:rsid w:val="1DC69960"/>
    <w:rsid w:val="1DD4C920"/>
    <w:rsid w:val="1DE0B745"/>
    <w:rsid w:val="1E15191A"/>
    <w:rsid w:val="1E1EAF3D"/>
    <w:rsid w:val="1E324163"/>
    <w:rsid w:val="1E38FEFE"/>
    <w:rsid w:val="1E5D2EA3"/>
    <w:rsid w:val="1F7CB800"/>
    <w:rsid w:val="1F93A13E"/>
    <w:rsid w:val="1F991BCF"/>
    <w:rsid w:val="202D0F80"/>
    <w:rsid w:val="205CEBE9"/>
    <w:rsid w:val="2061D78C"/>
    <w:rsid w:val="2072E64C"/>
    <w:rsid w:val="2081130E"/>
    <w:rsid w:val="20890DA5"/>
    <w:rsid w:val="20A0BED4"/>
    <w:rsid w:val="20A4B5BA"/>
    <w:rsid w:val="20AC84FD"/>
    <w:rsid w:val="20B11280"/>
    <w:rsid w:val="20BC3611"/>
    <w:rsid w:val="2134E284"/>
    <w:rsid w:val="2151CD1E"/>
    <w:rsid w:val="21566FB9"/>
    <w:rsid w:val="216FDD38"/>
    <w:rsid w:val="21A2C3FD"/>
    <w:rsid w:val="21BACDD8"/>
    <w:rsid w:val="21D32501"/>
    <w:rsid w:val="21E4B13B"/>
    <w:rsid w:val="2219E60C"/>
    <w:rsid w:val="223251EF"/>
    <w:rsid w:val="22349624"/>
    <w:rsid w:val="223F64FF"/>
    <w:rsid w:val="22524F1E"/>
    <w:rsid w:val="226AFF97"/>
    <w:rsid w:val="22DADB3B"/>
    <w:rsid w:val="22F8FEB0"/>
    <w:rsid w:val="232FA124"/>
    <w:rsid w:val="2336FC25"/>
    <w:rsid w:val="234500D0"/>
    <w:rsid w:val="23787DF4"/>
    <w:rsid w:val="23973F72"/>
    <w:rsid w:val="23C1465A"/>
    <w:rsid w:val="23D8D449"/>
    <w:rsid w:val="23E6F719"/>
    <w:rsid w:val="24067E49"/>
    <w:rsid w:val="241945F2"/>
    <w:rsid w:val="2423A2DC"/>
    <w:rsid w:val="24885C04"/>
    <w:rsid w:val="24A36A38"/>
    <w:rsid w:val="24BB45FF"/>
    <w:rsid w:val="24F7E8DE"/>
    <w:rsid w:val="24F8FB0F"/>
    <w:rsid w:val="24FB8A15"/>
    <w:rsid w:val="252E776A"/>
    <w:rsid w:val="2556C118"/>
    <w:rsid w:val="257361B0"/>
    <w:rsid w:val="25930EE6"/>
    <w:rsid w:val="2613F99C"/>
    <w:rsid w:val="2615E471"/>
    <w:rsid w:val="2630FBEC"/>
    <w:rsid w:val="266A8F19"/>
    <w:rsid w:val="267651EF"/>
    <w:rsid w:val="267C84B3"/>
    <w:rsid w:val="26812652"/>
    <w:rsid w:val="26A35760"/>
    <w:rsid w:val="272541C3"/>
    <w:rsid w:val="27321E84"/>
    <w:rsid w:val="27519FD5"/>
    <w:rsid w:val="275B439E"/>
    <w:rsid w:val="276CF881"/>
    <w:rsid w:val="27D154D8"/>
    <w:rsid w:val="28095179"/>
    <w:rsid w:val="2823F116"/>
    <w:rsid w:val="285B8034"/>
    <w:rsid w:val="286F93EA"/>
    <w:rsid w:val="28ABC52E"/>
    <w:rsid w:val="28CF9D90"/>
    <w:rsid w:val="28EBE737"/>
    <w:rsid w:val="28F7FEE9"/>
    <w:rsid w:val="28FC6A00"/>
    <w:rsid w:val="290E3AE9"/>
    <w:rsid w:val="29199557"/>
    <w:rsid w:val="2929A239"/>
    <w:rsid w:val="2929C7F8"/>
    <w:rsid w:val="292E2088"/>
    <w:rsid w:val="294D8533"/>
    <w:rsid w:val="2950DCBD"/>
    <w:rsid w:val="2951D24B"/>
    <w:rsid w:val="2952EC4D"/>
    <w:rsid w:val="296F4FF7"/>
    <w:rsid w:val="2979B779"/>
    <w:rsid w:val="29979A9B"/>
    <w:rsid w:val="29CE8DEB"/>
    <w:rsid w:val="29FBAA86"/>
    <w:rsid w:val="2A0FA7AC"/>
    <w:rsid w:val="2A4B8EB4"/>
    <w:rsid w:val="2A507B70"/>
    <w:rsid w:val="2A713770"/>
    <w:rsid w:val="2A741D3B"/>
    <w:rsid w:val="2A7D0469"/>
    <w:rsid w:val="2B11E317"/>
    <w:rsid w:val="2B293941"/>
    <w:rsid w:val="2B38AA62"/>
    <w:rsid w:val="2B4A264A"/>
    <w:rsid w:val="2B80E7DC"/>
    <w:rsid w:val="2BE00907"/>
    <w:rsid w:val="2BE8855C"/>
    <w:rsid w:val="2BEDC300"/>
    <w:rsid w:val="2BF8575A"/>
    <w:rsid w:val="2C2510F8"/>
    <w:rsid w:val="2C63BC08"/>
    <w:rsid w:val="2C6BC156"/>
    <w:rsid w:val="2C940E72"/>
    <w:rsid w:val="2CA37078"/>
    <w:rsid w:val="2CCF3B5D"/>
    <w:rsid w:val="2CE5E620"/>
    <w:rsid w:val="2CF8FF06"/>
    <w:rsid w:val="2D4ECDA1"/>
    <w:rsid w:val="2D5F8C57"/>
    <w:rsid w:val="2D8A7E32"/>
    <w:rsid w:val="2DEA9926"/>
    <w:rsid w:val="2E109DB5"/>
    <w:rsid w:val="2E1501BB"/>
    <w:rsid w:val="2E1D7505"/>
    <w:rsid w:val="2E6715D5"/>
    <w:rsid w:val="2E7BA70A"/>
    <w:rsid w:val="2E9EBAC4"/>
    <w:rsid w:val="2EC4546D"/>
    <w:rsid w:val="2ED155F4"/>
    <w:rsid w:val="2EF3CB9F"/>
    <w:rsid w:val="2F0E7CFB"/>
    <w:rsid w:val="2F12CDFC"/>
    <w:rsid w:val="2F161C2C"/>
    <w:rsid w:val="2F1B9370"/>
    <w:rsid w:val="2F20261E"/>
    <w:rsid w:val="2F4A6EC8"/>
    <w:rsid w:val="2F4EB5B8"/>
    <w:rsid w:val="2F98C403"/>
    <w:rsid w:val="2FB79AC5"/>
    <w:rsid w:val="2FE83F1A"/>
    <w:rsid w:val="2FF27284"/>
    <w:rsid w:val="3012CC16"/>
    <w:rsid w:val="303A8B25"/>
    <w:rsid w:val="303A95A7"/>
    <w:rsid w:val="303AB760"/>
    <w:rsid w:val="303FF5B1"/>
    <w:rsid w:val="30411775"/>
    <w:rsid w:val="3089EE35"/>
    <w:rsid w:val="30B22C9C"/>
    <w:rsid w:val="30B2995D"/>
    <w:rsid w:val="30B4A14B"/>
    <w:rsid w:val="30BBF67F"/>
    <w:rsid w:val="30E36D4D"/>
    <w:rsid w:val="30F19163"/>
    <w:rsid w:val="30F52F0A"/>
    <w:rsid w:val="31293064"/>
    <w:rsid w:val="31606BC5"/>
    <w:rsid w:val="316376F6"/>
    <w:rsid w:val="31987AC5"/>
    <w:rsid w:val="31A0B7C2"/>
    <w:rsid w:val="31C2E891"/>
    <w:rsid w:val="31C8DC58"/>
    <w:rsid w:val="31CE41EC"/>
    <w:rsid w:val="31E4E919"/>
    <w:rsid w:val="321E342A"/>
    <w:rsid w:val="3221747B"/>
    <w:rsid w:val="324F4C63"/>
    <w:rsid w:val="32545964"/>
    <w:rsid w:val="3271C134"/>
    <w:rsid w:val="3286567A"/>
    <w:rsid w:val="329BE375"/>
    <w:rsid w:val="329C4DB8"/>
    <w:rsid w:val="32CE85E1"/>
    <w:rsid w:val="32D502CE"/>
    <w:rsid w:val="330CE21B"/>
    <w:rsid w:val="33382672"/>
    <w:rsid w:val="33745773"/>
    <w:rsid w:val="33EA40E2"/>
    <w:rsid w:val="34485A07"/>
    <w:rsid w:val="3459D9EA"/>
    <w:rsid w:val="3471763A"/>
    <w:rsid w:val="347F90FF"/>
    <w:rsid w:val="34A8F81C"/>
    <w:rsid w:val="34B634BD"/>
    <w:rsid w:val="34EA33C9"/>
    <w:rsid w:val="3524898D"/>
    <w:rsid w:val="3533ED9D"/>
    <w:rsid w:val="35861143"/>
    <w:rsid w:val="35999CEB"/>
    <w:rsid w:val="35B2CAE1"/>
    <w:rsid w:val="35EFE60D"/>
    <w:rsid w:val="365B1412"/>
    <w:rsid w:val="3660A7D5"/>
    <w:rsid w:val="3666008D"/>
    <w:rsid w:val="3686B8EF"/>
    <w:rsid w:val="368D472B"/>
    <w:rsid w:val="36AB363F"/>
    <w:rsid w:val="36BC7A57"/>
    <w:rsid w:val="36BEEF00"/>
    <w:rsid w:val="36D6A549"/>
    <w:rsid w:val="36EB8C77"/>
    <w:rsid w:val="3734BBA5"/>
    <w:rsid w:val="3749AE20"/>
    <w:rsid w:val="3752E1F1"/>
    <w:rsid w:val="375758E4"/>
    <w:rsid w:val="37952F45"/>
    <w:rsid w:val="37A916FC"/>
    <w:rsid w:val="37B2FD57"/>
    <w:rsid w:val="37BE08EF"/>
    <w:rsid w:val="37BF71EB"/>
    <w:rsid w:val="37D32543"/>
    <w:rsid w:val="37F68172"/>
    <w:rsid w:val="380E5DCE"/>
    <w:rsid w:val="3816092A"/>
    <w:rsid w:val="383A06D3"/>
    <w:rsid w:val="3881FF84"/>
    <w:rsid w:val="38A5B2EE"/>
    <w:rsid w:val="38BB9289"/>
    <w:rsid w:val="38D08C06"/>
    <w:rsid w:val="38E69163"/>
    <w:rsid w:val="38EE56DF"/>
    <w:rsid w:val="38EF465D"/>
    <w:rsid w:val="3926B3A4"/>
    <w:rsid w:val="392D6472"/>
    <w:rsid w:val="397938FF"/>
    <w:rsid w:val="398A2436"/>
    <w:rsid w:val="3999417C"/>
    <w:rsid w:val="39B250DA"/>
    <w:rsid w:val="39F7D9BF"/>
    <w:rsid w:val="39FDA0A0"/>
    <w:rsid w:val="3A18E03C"/>
    <w:rsid w:val="3A29460F"/>
    <w:rsid w:val="3A53340A"/>
    <w:rsid w:val="3A613E97"/>
    <w:rsid w:val="3A670A8B"/>
    <w:rsid w:val="3A788C5D"/>
    <w:rsid w:val="3AA70E14"/>
    <w:rsid w:val="3B0462CB"/>
    <w:rsid w:val="3B0B113E"/>
    <w:rsid w:val="3B32702C"/>
    <w:rsid w:val="3B47112C"/>
    <w:rsid w:val="3B4E213B"/>
    <w:rsid w:val="3B85643D"/>
    <w:rsid w:val="3BAFF8AD"/>
    <w:rsid w:val="3BC6BB3B"/>
    <w:rsid w:val="3BCF399D"/>
    <w:rsid w:val="3BDE26EF"/>
    <w:rsid w:val="3BE9BB00"/>
    <w:rsid w:val="3BF2B767"/>
    <w:rsid w:val="3C0178CA"/>
    <w:rsid w:val="3C082CC8"/>
    <w:rsid w:val="3C18E0E3"/>
    <w:rsid w:val="3C64831F"/>
    <w:rsid w:val="3CBE7A0E"/>
    <w:rsid w:val="3CC97C77"/>
    <w:rsid w:val="3CFE397E"/>
    <w:rsid w:val="3D0B8250"/>
    <w:rsid w:val="3D15B7CF"/>
    <w:rsid w:val="3D580357"/>
    <w:rsid w:val="3D58F3B5"/>
    <w:rsid w:val="3D701841"/>
    <w:rsid w:val="3D8F03AC"/>
    <w:rsid w:val="3D990DA5"/>
    <w:rsid w:val="3DA4E2CE"/>
    <w:rsid w:val="3DCBEAD9"/>
    <w:rsid w:val="3DE9BD66"/>
    <w:rsid w:val="3E08A8BB"/>
    <w:rsid w:val="3E3AE6D3"/>
    <w:rsid w:val="3E58E4B8"/>
    <w:rsid w:val="3E7EB1EE"/>
    <w:rsid w:val="3E85C1FD"/>
    <w:rsid w:val="3EE28D29"/>
    <w:rsid w:val="3EE3C515"/>
    <w:rsid w:val="3F0C4952"/>
    <w:rsid w:val="3F14696E"/>
    <w:rsid w:val="3F778730"/>
    <w:rsid w:val="3FA6E82B"/>
    <w:rsid w:val="3FC2A21F"/>
    <w:rsid w:val="3FCED246"/>
    <w:rsid w:val="40019357"/>
    <w:rsid w:val="4013617F"/>
    <w:rsid w:val="4015505F"/>
    <w:rsid w:val="401A824F"/>
    <w:rsid w:val="401C6003"/>
    <w:rsid w:val="407AF4C8"/>
    <w:rsid w:val="40B18E4B"/>
    <w:rsid w:val="40C18182"/>
    <w:rsid w:val="40C23041"/>
    <w:rsid w:val="40F32B3B"/>
    <w:rsid w:val="410A7950"/>
    <w:rsid w:val="4111FE7E"/>
    <w:rsid w:val="4142B88C"/>
    <w:rsid w:val="418CF604"/>
    <w:rsid w:val="422FE258"/>
    <w:rsid w:val="42343D8A"/>
    <w:rsid w:val="4239B46A"/>
    <w:rsid w:val="4239B91F"/>
    <w:rsid w:val="424C9080"/>
    <w:rsid w:val="427F6F70"/>
    <w:rsid w:val="428A1587"/>
    <w:rsid w:val="42AA15A3"/>
    <w:rsid w:val="42DD7FBC"/>
    <w:rsid w:val="42EAC20D"/>
    <w:rsid w:val="42EDEAB1"/>
    <w:rsid w:val="42F3141E"/>
    <w:rsid w:val="430396FA"/>
    <w:rsid w:val="43093879"/>
    <w:rsid w:val="432B5B38"/>
    <w:rsid w:val="435244B9"/>
    <w:rsid w:val="435CE24D"/>
    <w:rsid w:val="43654BD3"/>
    <w:rsid w:val="436D549D"/>
    <w:rsid w:val="43B0FDD1"/>
    <w:rsid w:val="43CF6F12"/>
    <w:rsid w:val="43F186BF"/>
    <w:rsid w:val="440ACA6B"/>
    <w:rsid w:val="442EED41"/>
    <w:rsid w:val="443B817D"/>
    <w:rsid w:val="443DB1BA"/>
    <w:rsid w:val="445FA74F"/>
    <w:rsid w:val="446B35E0"/>
    <w:rsid w:val="448ADF54"/>
    <w:rsid w:val="4498099F"/>
    <w:rsid w:val="44D5047A"/>
    <w:rsid w:val="44FACB7A"/>
    <w:rsid w:val="44FE4FF5"/>
    <w:rsid w:val="4514A50F"/>
    <w:rsid w:val="4515C417"/>
    <w:rsid w:val="451DA563"/>
    <w:rsid w:val="4575774D"/>
    <w:rsid w:val="4588BE14"/>
    <w:rsid w:val="458E8676"/>
    <w:rsid w:val="45B71032"/>
    <w:rsid w:val="45D4F2A2"/>
    <w:rsid w:val="45EC34DD"/>
    <w:rsid w:val="45F361BE"/>
    <w:rsid w:val="4619698D"/>
    <w:rsid w:val="467EFFBB"/>
    <w:rsid w:val="46EE31A5"/>
    <w:rsid w:val="470E7C3C"/>
    <w:rsid w:val="471B22AD"/>
    <w:rsid w:val="47785DFB"/>
    <w:rsid w:val="477D86C6"/>
    <w:rsid w:val="47BD6600"/>
    <w:rsid w:val="47EF0567"/>
    <w:rsid w:val="480309CC"/>
    <w:rsid w:val="48259DAE"/>
    <w:rsid w:val="488766F3"/>
    <w:rsid w:val="489C8524"/>
    <w:rsid w:val="48A2C016"/>
    <w:rsid w:val="48AFC1F2"/>
    <w:rsid w:val="48C05ED6"/>
    <w:rsid w:val="48CC554D"/>
    <w:rsid w:val="48DC4C30"/>
    <w:rsid w:val="4951B2BD"/>
    <w:rsid w:val="49969FBD"/>
    <w:rsid w:val="499ABC50"/>
    <w:rsid w:val="499D685F"/>
    <w:rsid w:val="49C6CD8A"/>
    <w:rsid w:val="49D31295"/>
    <w:rsid w:val="49D37840"/>
    <w:rsid w:val="49E6565E"/>
    <w:rsid w:val="4A418D64"/>
    <w:rsid w:val="4A47CB48"/>
    <w:rsid w:val="4A5382FB"/>
    <w:rsid w:val="4A65C88E"/>
    <w:rsid w:val="4A7F5732"/>
    <w:rsid w:val="4A837334"/>
    <w:rsid w:val="4A9C3890"/>
    <w:rsid w:val="4AAAD6B2"/>
    <w:rsid w:val="4AB05413"/>
    <w:rsid w:val="4AB28D99"/>
    <w:rsid w:val="4AB34870"/>
    <w:rsid w:val="4AC8406E"/>
    <w:rsid w:val="4ADDD580"/>
    <w:rsid w:val="4AE0E033"/>
    <w:rsid w:val="4B2A6450"/>
    <w:rsid w:val="4B30EF38"/>
    <w:rsid w:val="4B68A63C"/>
    <w:rsid w:val="4BD54172"/>
    <w:rsid w:val="4BE25F4C"/>
    <w:rsid w:val="4C2C69D4"/>
    <w:rsid w:val="4C31208D"/>
    <w:rsid w:val="4C3808F1"/>
    <w:rsid w:val="4C412FCB"/>
    <w:rsid w:val="4CB528C2"/>
    <w:rsid w:val="4CBBEA26"/>
    <w:rsid w:val="4CDFC2CB"/>
    <w:rsid w:val="4D823872"/>
    <w:rsid w:val="4D8FEF5C"/>
    <w:rsid w:val="4DDBEE16"/>
    <w:rsid w:val="4DE9F3A7"/>
    <w:rsid w:val="4DFAC078"/>
    <w:rsid w:val="4DFF106C"/>
    <w:rsid w:val="4E2D12FF"/>
    <w:rsid w:val="4E2F7B1D"/>
    <w:rsid w:val="4E8C09DE"/>
    <w:rsid w:val="4E90D172"/>
    <w:rsid w:val="4EBE363C"/>
    <w:rsid w:val="4F05DB19"/>
    <w:rsid w:val="4F0916E0"/>
    <w:rsid w:val="4F0E6681"/>
    <w:rsid w:val="4F140D83"/>
    <w:rsid w:val="4F1677FD"/>
    <w:rsid w:val="4F52A91C"/>
    <w:rsid w:val="4F6194AC"/>
    <w:rsid w:val="4F75FD36"/>
    <w:rsid w:val="4F8A4081"/>
    <w:rsid w:val="4F999793"/>
    <w:rsid w:val="4FD37C8C"/>
    <w:rsid w:val="4FE59D07"/>
    <w:rsid w:val="4FF93E81"/>
    <w:rsid w:val="5012CC5F"/>
    <w:rsid w:val="5017B721"/>
    <w:rsid w:val="5032CA05"/>
    <w:rsid w:val="5045592A"/>
    <w:rsid w:val="50752533"/>
    <w:rsid w:val="50B41FA2"/>
    <w:rsid w:val="50C62B47"/>
    <w:rsid w:val="5126789E"/>
    <w:rsid w:val="51322F80"/>
    <w:rsid w:val="513D3C6D"/>
    <w:rsid w:val="515D644A"/>
    <w:rsid w:val="518945F3"/>
    <w:rsid w:val="51B416CB"/>
    <w:rsid w:val="51C476D8"/>
    <w:rsid w:val="51D88121"/>
    <w:rsid w:val="51DA9732"/>
    <w:rsid w:val="51E677AB"/>
    <w:rsid w:val="51FE4059"/>
    <w:rsid w:val="5237CBF8"/>
    <w:rsid w:val="52587538"/>
    <w:rsid w:val="52614625"/>
    <w:rsid w:val="52ACC16B"/>
    <w:rsid w:val="52B8D674"/>
    <w:rsid w:val="52D6B3AA"/>
    <w:rsid w:val="52EA0BBD"/>
    <w:rsid w:val="52F1F8E9"/>
    <w:rsid w:val="531B502C"/>
    <w:rsid w:val="53250215"/>
    <w:rsid w:val="533725CC"/>
    <w:rsid w:val="53643F6A"/>
    <w:rsid w:val="538E4DC8"/>
    <w:rsid w:val="53DAD1B9"/>
    <w:rsid w:val="5417DC01"/>
    <w:rsid w:val="543165DA"/>
    <w:rsid w:val="5440C2DA"/>
    <w:rsid w:val="54BD4F86"/>
    <w:rsid w:val="54EB4212"/>
    <w:rsid w:val="551B3EDC"/>
    <w:rsid w:val="551FF9A1"/>
    <w:rsid w:val="554568BC"/>
    <w:rsid w:val="5547923B"/>
    <w:rsid w:val="554FB8F4"/>
    <w:rsid w:val="55602098"/>
    <w:rsid w:val="5576AB41"/>
    <w:rsid w:val="5597C130"/>
    <w:rsid w:val="55B09425"/>
    <w:rsid w:val="55C80149"/>
    <w:rsid w:val="55DEEB37"/>
    <w:rsid w:val="55F293ED"/>
    <w:rsid w:val="56027C11"/>
    <w:rsid w:val="5637327C"/>
    <w:rsid w:val="565B18B3"/>
    <w:rsid w:val="5686F8A5"/>
    <w:rsid w:val="568986AE"/>
    <w:rsid w:val="568EE62B"/>
    <w:rsid w:val="569B7251"/>
    <w:rsid w:val="56BCF3B3"/>
    <w:rsid w:val="56D15818"/>
    <w:rsid w:val="56E466B7"/>
    <w:rsid w:val="574B3FFC"/>
    <w:rsid w:val="57546BE6"/>
    <w:rsid w:val="5773F13F"/>
    <w:rsid w:val="579D567C"/>
    <w:rsid w:val="57A7DEF1"/>
    <w:rsid w:val="57AB51FE"/>
    <w:rsid w:val="57E33E75"/>
    <w:rsid w:val="57E9A201"/>
    <w:rsid w:val="5825545C"/>
    <w:rsid w:val="582AB68C"/>
    <w:rsid w:val="5845D28B"/>
    <w:rsid w:val="5857C498"/>
    <w:rsid w:val="58750A50"/>
    <w:rsid w:val="5879CA4A"/>
    <w:rsid w:val="58815E0C"/>
    <w:rsid w:val="588E82F7"/>
    <w:rsid w:val="58AAA4C0"/>
    <w:rsid w:val="58CCE8C5"/>
    <w:rsid w:val="58DDD208"/>
    <w:rsid w:val="58EA3203"/>
    <w:rsid w:val="58F00AC8"/>
    <w:rsid w:val="59006603"/>
    <w:rsid w:val="59026908"/>
    <w:rsid w:val="5926F07A"/>
    <w:rsid w:val="596758DE"/>
    <w:rsid w:val="59857262"/>
    <w:rsid w:val="598911C6"/>
    <w:rsid w:val="59931C03"/>
    <w:rsid w:val="59A08052"/>
    <w:rsid w:val="59DAF1D9"/>
    <w:rsid w:val="5A42C071"/>
    <w:rsid w:val="5A4D8519"/>
    <w:rsid w:val="5A4FD985"/>
    <w:rsid w:val="5A55F28A"/>
    <w:rsid w:val="5A830E07"/>
    <w:rsid w:val="5A87E65C"/>
    <w:rsid w:val="5A8EDE87"/>
    <w:rsid w:val="5A9DD612"/>
    <w:rsid w:val="5AD8DBC1"/>
    <w:rsid w:val="5ADD0C3C"/>
    <w:rsid w:val="5B37AE41"/>
    <w:rsid w:val="5B4283E8"/>
    <w:rsid w:val="5B517053"/>
    <w:rsid w:val="5BAC0589"/>
    <w:rsid w:val="5BF80983"/>
    <w:rsid w:val="5C08CA91"/>
    <w:rsid w:val="5C192714"/>
    <w:rsid w:val="5C233F1E"/>
    <w:rsid w:val="5C7B8478"/>
    <w:rsid w:val="5C94ABD4"/>
    <w:rsid w:val="5CBBCF8C"/>
    <w:rsid w:val="5CE54336"/>
    <w:rsid w:val="5D051018"/>
    <w:rsid w:val="5D3BA95C"/>
    <w:rsid w:val="5D5140D5"/>
    <w:rsid w:val="5D7B8479"/>
    <w:rsid w:val="5D953E2A"/>
    <w:rsid w:val="5DAC42D6"/>
    <w:rsid w:val="5DAC930E"/>
    <w:rsid w:val="5DACC3A5"/>
    <w:rsid w:val="5DD3AC14"/>
    <w:rsid w:val="5DECDC0F"/>
    <w:rsid w:val="5E6316EC"/>
    <w:rsid w:val="5E670F0E"/>
    <w:rsid w:val="5E6C4B92"/>
    <w:rsid w:val="5E763543"/>
    <w:rsid w:val="5EC872D8"/>
    <w:rsid w:val="5ECA5B4F"/>
    <w:rsid w:val="5ECC81FE"/>
    <w:rsid w:val="5ECD996B"/>
    <w:rsid w:val="5ECF4259"/>
    <w:rsid w:val="5EDBEA93"/>
    <w:rsid w:val="5F0103B4"/>
    <w:rsid w:val="5F28D50D"/>
    <w:rsid w:val="5F310E8B"/>
    <w:rsid w:val="5F3B4D23"/>
    <w:rsid w:val="5F4838B0"/>
    <w:rsid w:val="5FAC45B5"/>
    <w:rsid w:val="5FAF6668"/>
    <w:rsid w:val="5FF69513"/>
    <w:rsid w:val="60188DDA"/>
    <w:rsid w:val="60331B6B"/>
    <w:rsid w:val="603DBD59"/>
    <w:rsid w:val="6045C1DA"/>
    <w:rsid w:val="604EB0D8"/>
    <w:rsid w:val="60945BE5"/>
    <w:rsid w:val="60C891D4"/>
    <w:rsid w:val="615652D4"/>
    <w:rsid w:val="616E8101"/>
    <w:rsid w:val="6178C4C6"/>
    <w:rsid w:val="619FF19E"/>
    <w:rsid w:val="61A75743"/>
    <w:rsid w:val="61C957B8"/>
    <w:rsid w:val="61D198D2"/>
    <w:rsid w:val="61E37318"/>
    <w:rsid w:val="61E95A13"/>
    <w:rsid w:val="622F094F"/>
    <w:rsid w:val="628BF872"/>
    <w:rsid w:val="62A445E2"/>
    <w:rsid w:val="637913C4"/>
    <w:rsid w:val="6396F406"/>
    <w:rsid w:val="63E873C7"/>
    <w:rsid w:val="63EF51CE"/>
    <w:rsid w:val="6414658C"/>
    <w:rsid w:val="641FA74A"/>
    <w:rsid w:val="6443ACC7"/>
    <w:rsid w:val="64534B7B"/>
    <w:rsid w:val="645603C5"/>
    <w:rsid w:val="646C62A4"/>
    <w:rsid w:val="646F428E"/>
    <w:rsid w:val="64742292"/>
    <w:rsid w:val="64AF97BF"/>
    <w:rsid w:val="64B5536B"/>
    <w:rsid w:val="6533CE70"/>
    <w:rsid w:val="6536D680"/>
    <w:rsid w:val="656A6971"/>
    <w:rsid w:val="6588E750"/>
    <w:rsid w:val="659FE24C"/>
    <w:rsid w:val="65A08ED4"/>
    <w:rsid w:val="65DD856B"/>
    <w:rsid w:val="65E5D189"/>
    <w:rsid w:val="6606E947"/>
    <w:rsid w:val="66513E06"/>
    <w:rsid w:val="666480CB"/>
    <w:rsid w:val="6679E3E2"/>
    <w:rsid w:val="66AB04BD"/>
    <w:rsid w:val="66B6E43B"/>
    <w:rsid w:val="66BDF25C"/>
    <w:rsid w:val="6709AD77"/>
    <w:rsid w:val="6722CA38"/>
    <w:rsid w:val="67732479"/>
    <w:rsid w:val="677AF56A"/>
    <w:rsid w:val="6788A644"/>
    <w:rsid w:val="67F70721"/>
    <w:rsid w:val="67FCEC03"/>
    <w:rsid w:val="6800512C"/>
    <w:rsid w:val="680E5FBD"/>
    <w:rsid w:val="681CA4BB"/>
    <w:rsid w:val="682FCF77"/>
    <w:rsid w:val="6849FC44"/>
    <w:rsid w:val="6852D002"/>
    <w:rsid w:val="685847FB"/>
    <w:rsid w:val="686E362F"/>
    <w:rsid w:val="6893AC4F"/>
    <w:rsid w:val="689AA7DC"/>
    <w:rsid w:val="68A967CB"/>
    <w:rsid w:val="68B43F0E"/>
    <w:rsid w:val="68D2BF57"/>
    <w:rsid w:val="68DE81BF"/>
    <w:rsid w:val="68E70628"/>
    <w:rsid w:val="69122C0A"/>
    <w:rsid w:val="691A01D5"/>
    <w:rsid w:val="692C9AC6"/>
    <w:rsid w:val="697077C2"/>
    <w:rsid w:val="699400DA"/>
    <w:rsid w:val="69A3EC09"/>
    <w:rsid w:val="69A5E285"/>
    <w:rsid w:val="69A75494"/>
    <w:rsid w:val="69CBB3C4"/>
    <w:rsid w:val="69D0DDC8"/>
    <w:rsid w:val="69EC46A9"/>
    <w:rsid w:val="6A037696"/>
    <w:rsid w:val="6A2BCE40"/>
    <w:rsid w:val="6A33132A"/>
    <w:rsid w:val="6A500F6F"/>
    <w:rsid w:val="6A8366EE"/>
    <w:rsid w:val="6A95D59D"/>
    <w:rsid w:val="6AD74454"/>
    <w:rsid w:val="6ADF4391"/>
    <w:rsid w:val="6B49E904"/>
    <w:rsid w:val="6B4B30E8"/>
    <w:rsid w:val="6B5AE2FC"/>
    <w:rsid w:val="6B5DEB61"/>
    <w:rsid w:val="6B63370D"/>
    <w:rsid w:val="6B782784"/>
    <w:rsid w:val="6B7EAE4A"/>
    <w:rsid w:val="6B9C61A0"/>
    <w:rsid w:val="6BC0A7DF"/>
    <w:rsid w:val="6C02CD9D"/>
    <w:rsid w:val="6C396151"/>
    <w:rsid w:val="6C478915"/>
    <w:rsid w:val="6C59E7D4"/>
    <w:rsid w:val="6C7595F4"/>
    <w:rsid w:val="6CF9BBC2"/>
    <w:rsid w:val="6D491CD6"/>
    <w:rsid w:val="6D585CF5"/>
    <w:rsid w:val="6D729F27"/>
    <w:rsid w:val="6D745ABE"/>
    <w:rsid w:val="6D75B548"/>
    <w:rsid w:val="6D89AC2F"/>
    <w:rsid w:val="6DB8797E"/>
    <w:rsid w:val="6DC2AC42"/>
    <w:rsid w:val="6DCB0EA0"/>
    <w:rsid w:val="6DE15F7A"/>
    <w:rsid w:val="6DE9F41C"/>
    <w:rsid w:val="6DF72EA2"/>
    <w:rsid w:val="6DFE3736"/>
    <w:rsid w:val="6E1FC406"/>
    <w:rsid w:val="6E513829"/>
    <w:rsid w:val="6E958C23"/>
    <w:rsid w:val="6E961F97"/>
    <w:rsid w:val="6EC00ABC"/>
    <w:rsid w:val="6ECF859F"/>
    <w:rsid w:val="6EE8D817"/>
    <w:rsid w:val="6F3EFC11"/>
    <w:rsid w:val="6F5E7CA3"/>
    <w:rsid w:val="6F718E13"/>
    <w:rsid w:val="6F76E947"/>
    <w:rsid w:val="6FECB35B"/>
    <w:rsid w:val="7008824F"/>
    <w:rsid w:val="7112FE64"/>
    <w:rsid w:val="71571D37"/>
    <w:rsid w:val="71D93113"/>
    <w:rsid w:val="725BE6B4"/>
    <w:rsid w:val="7294F2C9"/>
    <w:rsid w:val="72961D65"/>
    <w:rsid w:val="72AED66A"/>
    <w:rsid w:val="72B47E51"/>
    <w:rsid w:val="72B4A750"/>
    <w:rsid w:val="72DB2BFB"/>
    <w:rsid w:val="73580967"/>
    <w:rsid w:val="73596DAD"/>
    <w:rsid w:val="735F1322"/>
    <w:rsid w:val="736EA4BD"/>
    <w:rsid w:val="7393ED84"/>
    <w:rsid w:val="73A0BB91"/>
    <w:rsid w:val="73C7D2B2"/>
    <w:rsid w:val="73C81220"/>
    <w:rsid w:val="73F629F9"/>
    <w:rsid w:val="741CC686"/>
    <w:rsid w:val="7425C6EA"/>
    <w:rsid w:val="743EA57B"/>
    <w:rsid w:val="7440CFFF"/>
    <w:rsid w:val="7445A8BC"/>
    <w:rsid w:val="74670D6B"/>
    <w:rsid w:val="746D78BA"/>
    <w:rsid w:val="7476FC5C"/>
    <w:rsid w:val="74965075"/>
    <w:rsid w:val="7510AD97"/>
    <w:rsid w:val="75542EBB"/>
    <w:rsid w:val="75C1BA63"/>
    <w:rsid w:val="7619E884"/>
    <w:rsid w:val="76399889"/>
    <w:rsid w:val="76780A74"/>
    <w:rsid w:val="76A6B408"/>
    <w:rsid w:val="76F34349"/>
    <w:rsid w:val="778BF11F"/>
    <w:rsid w:val="779574C1"/>
    <w:rsid w:val="77E46DB5"/>
    <w:rsid w:val="780EF19F"/>
    <w:rsid w:val="783C8E23"/>
    <w:rsid w:val="78524F6F"/>
    <w:rsid w:val="785EB790"/>
    <w:rsid w:val="789304D1"/>
    <w:rsid w:val="78C41842"/>
    <w:rsid w:val="78D8469C"/>
    <w:rsid w:val="78DB757E"/>
    <w:rsid w:val="793CC819"/>
    <w:rsid w:val="793FC396"/>
    <w:rsid w:val="79C8AF31"/>
    <w:rsid w:val="79CB4B20"/>
    <w:rsid w:val="79D80BF9"/>
    <w:rsid w:val="79E5B6B4"/>
    <w:rsid w:val="7A5A6483"/>
    <w:rsid w:val="7A8ADAF3"/>
    <w:rsid w:val="7AA04742"/>
    <w:rsid w:val="7AF97ABE"/>
    <w:rsid w:val="7B051698"/>
    <w:rsid w:val="7B4388CC"/>
    <w:rsid w:val="7B6411CF"/>
    <w:rsid w:val="7BD40B8B"/>
    <w:rsid w:val="7BD94D6A"/>
    <w:rsid w:val="7BDF713A"/>
    <w:rsid w:val="7C38F92E"/>
    <w:rsid w:val="7C5F6242"/>
    <w:rsid w:val="7C74CF55"/>
    <w:rsid w:val="7C8221DF"/>
    <w:rsid w:val="7C977DB7"/>
    <w:rsid w:val="7C987D45"/>
    <w:rsid w:val="7CAE1937"/>
    <w:rsid w:val="7CCB5F3B"/>
    <w:rsid w:val="7CFFA74A"/>
    <w:rsid w:val="7D5CC306"/>
    <w:rsid w:val="7D780669"/>
    <w:rsid w:val="7DA0B8F6"/>
    <w:rsid w:val="7DA5B707"/>
    <w:rsid w:val="7DB63618"/>
    <w:rsid w:val="7DB8D6FD"/>
    <w:rsid w:val="7DCA7EFF"/>
    <w:rsid w:val="7DD362A5"/>
    <w:rsid w:val="7E8F6D29"/>
    <w:rsid w:val="7EC837E2"/>
    <w:rsid w:val="7F045199"/>
    <w:rsid w:val="7F1A65C3"/>
    <w:rsid w:val="7F692C85"/>
    <w:rsid w:val="7F6BF084"/>
    <w:rsid w:val="7F87B1DD"/>
    <w:rsid w:val="7F950FC5"/>
    <w:rsid w:val="7FABD665"/>
    <w:rsid w:val="7FD0F0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A923"/>
  <w15:docId w15:val="{B5EB4BFE-062E-4778-B1A3-3CC5B471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7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B4A"/>
  </w:style>
  <w:style w:type="paragraph" w:styleId="Footer">
    <w:name w:val="footer"/>
    <w:basedOn w:val="Normal"/>
    <w:link w:val="FooterChar"/>
    <w:uiPriority w:val="99"/>
    <w:unhideWhenUsed/>
    <w:rsid w:val="00DA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B4A"/>
  </w:style>
  <w:style w:type="character" w:styleId="CommentReference">
    <w:name w:val="annotation reference"/>
    <w:basedOn w:val="DefaultParagraphFont"/>
    <w:uiPriority w:val="99"/>
    <w:semiHidden/>
    <w:unhideWhenUsed/>
    <w:rsid w:val="00704F38"/>
    <w:rPr>
      <w:sz w:val="16"/>
      <w:szCs w:val="16"/>
    </w:rPr>
  </w:style>
  <w:style w:type="paragraph" w:styleId="CommentText">
    <w:name w:val="annotation text"/>
    <w:basedOn w:val="Normal"/>
    <w:link w:val="CommentTextChar"/>
    <w:uiPriority w:val="99"/>
    <w:unhideWhenUsed/>
    <w:rsid w:val="00704F38"/>
    <w:pPr>
      <w:spacing w:line="240" w:lineRule="auto"/>
    </w:pPr>
    <w:rPr>
      <w:sz w:val="20"/>
      <w:szCs w:val="20"/>
    </w:rPr>
  </w:style>
  <w:style w:type="character" w:customStyle="1" w:styleId="CommentTextChar">
    <w:name w:val="Comment Text Char"/>
    <w:basedOn w:val="DefaultParagraphFont"/>
    <w:link w:val="CommentText"/>
    <w:uiPriority w:val="99"/>
    <w:rsid w:val="00704F38"/>
    <w:rPr>
      <w:sz w:val="20"/>
      <w:szCs w:val="20"/>
    </w:rPr>
  </w:style>
  <w:style w:type="paragraph" w:styleId="CommentSubject">
    <w:name w:val="annotation subject"/>
    <w:basedOn w:val="CommentText"/>
    <w:next w:val="CommentText"/>
    <w:link w:val="CommentSubjectChar"/>
    <w:uiPriority w:val="99"/>
    <w:semiHidden/>
    <w:unhideWhenUsed/>
    <w:rsid w:val="00704F38"/>
    <w:rPr>
      <w:b/>
      <w:bCs/>
    </w:rPr>
  </w:style>
  <w:style w:type="character" w:customStyle="1" w:styleId="CommentSubjectChar">
    <w:name w:val="Comment Subject Char"/>
    <w:basedOn w:val="CommentTextChar"/>
    <w:link w:val="CommentSubject"/>
    <w:uiPriority w:val="99"/>
    <w:semiHidden/>
    <w:rsid w:val="00704F38"/>
    <w:rPr>
      <w:b/>
      <w:bCs/>
      <w:sz w:val="20"/>
      <w:szCs w:val="20"/>
    </w:rPr>
  </w:style>
  <w:style w:type="paragraph" w:styleId="BalloonText">
    <w:name w:val="Balloon Text"/>
    <w:basedOn w:val="Normal"/>
    <w:link w:val="BalloonTextChar"/>
    <w:uiPriority w:val="99"/>
    <w:semiHidden/>
    <w:unhideWhenUsed/>
    <w:rsid w:val="00704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38"/>
    <w:rPr>
      <w:rFonts w:ascii="Tahoma" w:hAnsi="Tahoma" w:cs="Tahoma"/>
      <w:sz w:val="16"/>
      <w:szCs w:val="16"/>
    </w:rPr>
  </w:style>
  <w:style w:type="paragraph" w:styleId="Revision">
    <w:name w:val="Revision"/>
    <w:hidden/>
    <w:uiPriority w:val="99"/>
    <w:semiHidden/>
    <w:rsid w:val="00376956"/>
    <w:pPr>
      <w:spacing w:after="0" w:line="240" w:lineRule="auto"/>
    </w:pPr>
  </w:style>
  <w:style w:type="paragraph" w:styleId="ListParagraph">
    <w:name w:val="List Paragraph"/>
    <w:basedOn w:val="Normal"/>
    <w:uiPriority w:val="34"/>
    <w:qFormat/>
    <w:rsid w:val="009D69DD"/>
    <w:pPr>
      <w:ind w:left="720"/>
      <w:contextualSpacing/>
    </w:pPr>
  </w:style>
  <w:style w:type="paragraph" w:styleId="NoSpacing">
    <w:name w:val="No Spacing"/>
    <w:uiPriority w:val="1"/>
    <w:qFormat/>
    <w:rsid w:val="006C501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0F4711"/>
  </w:style>
  <w:style w:type="character" w:customStyle="1" w:styleId="Heading1Char">
    <w:name w:val="Heading 1 Char"/>
    <w:basedOn w:val="DefaultParagraphFont"/>
    <w:link w:val="Heading1"/>
    <w:uiPriority w:val="9"/>
    <w:rsid w:val="000F471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24BD7"/>
    <w:pPr>
      <w:spacing w:line="259" w:lineRule="auto"/>
      <w:outlineLvl w:val="9"/>
    </w:pPr>
    <w:rPr>
      <w:lang w:val="en-US"/>
    </w:rPr>
  </w:style>
  <w:style w:type="paragraph" w:styleId="TOC1">
    <w:name w:val="toc 1"/>
    <w:basedOn w:val="Normal"/>
    <w:next w:val="Normal"/>
    <w:autoRedefine/>
    <w:uiPriority w:val="39"/>
    <w:unhideWhenUsed/>
    <w:rsid w:val="00824BD7"/>
    <w:pPr>
      <w:spacing w:after="100"/>
    </w:pPr>
  </w:style>
  <w:style w:type="character" w:styleId="Hyperlink">
    <w:name w:val="Hyperlink"/>
    <w:basedOn w:val="DefaultParagraphFont"/>
    <w:uiPriority w:val="99"/>
    <w:unhideWhenUsed/>
    <w:rsid w:val="00824BD7"/>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styleId="TOC2">
    <w:name w:val="toc 2"/>
    <w:basedOn w:val="Normal"/>
    <w:next w:val="Normal"/>
    <w:autoRedefine/>
    <w:uiPriority w:val="39"/>
    <w:unhideWhenUsed/>
    <w:pPr>
      <w:spacing w:after="100"/>
      <w:ind w:left="220"/>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87F72"/>
    <w:rPr>
      <w:color w:val="800080" w:themeColor="followedHyperlink"/>
      <w:u w:val="single"/>
    </w:rPr>
  </w:style>
  <w:style w:type="character" w:styleId="UnresolvedMention">
    <w:name w:val="Unresolved Mention"/>
    <w:basedOn w:val="DefaultParagraphFont"/>
    <w:uiPriority w:val="99"/>
    <w:semiHidden/>
    <w:unhideWhenUsed/>
    <w:rsid w:val="00AF0D76"/>
    <w:rPr>
      <w:color w:val="605E5C"/>
      <w:shd w:val="clear" w:color="auto" w:fill="E1DFDD"/>
    </w:rPr>
  </w:style>
  <w:style w:type="character" w:styleId="PlaceholderText">
    <w:name w:val="Placeholder Text"/>
    <w:basedOn w:val="DefaultParagraphFont"/>
    <w:uiPriority w:val="99"/>
    <w:semiHidden/>
    <w:rsid w:val="00D075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1002">
      <w:bodyDiv w:val="1"/>
      <w:marLeft w:val="0"/>
      <w:marRight w:val="0"/>
      <w:marTop w:val="0"/>
      <w:marBottom w:val="0"/>
      <w:divBdr>
        <w:top w:val="none" w:sz="0" w:space="0" w:color="auto"/>
        <w:left w:val="none" w:sz="0" w:space="0" w:color="auto"/>
        <w:bottom w:val="none" w:sz="0" w:space="0" w:color="auto"/>
        <w:right w:val="none" w:sz="0" w:space="0" w:color="auto"/>
      </w:divBdr>
      <w:divsChild>
        <w:div w:id="191650813">
          <w:marLeft w:val="0"/>
          <w:marRight w:val="0"/>
          <w:marTop w:val="0"/>
          <w:marBottom w:val="0"/>
          <w:divBdr>
            <w:top w:val="none" w:sz="0" w:space="0" w:color="auto"/>
            <w:left w:val="none" w:sz="0" w:space="0" w:color="auto"/>
            <w:bottom w:val="none" w:sz="0" w:space="0" w:color="auto"/>
            <w:right w:val="none" w:sz="0" w:space="0" w:color="auto"/>
          </w:divBdr>
        </w:div>
        <w:div w:id="428699763">
          <w:marLeft w:val="0"/>
          <w:marRight w:val="0"/>
          <w:marTop w:val="0"/>
          <w:marBottom w:val="0"/>
          <w:divBdr>
            <w:top w:val="none" w:sz="0" w:space="0" w:color="auto"/>
            <w:left w:val="none" w:sz="0" w:space="0" w:color="auto"/>
            <w:bottom w:val="none" w:sz="0" w:space="0" w:color="auto"/>
            <w:right w:val="none" w:sz="0" w:space="0" w:color="auto"/>
          </w:divBdr>
        </w:div>
        <w:div w:id="757092598">
          <w:marLeft w:val="0"/>
          <w:marRight w:val="0"/>
          <w:marTop w:val="0"/>
          <w:marBottom w:val="0"/>
          <w:divBdr>
            <w:top w:val="none" w:sz="0" w:space="0" w:color="auto"/>
            <w:left w:val="none" w:sz="0" w:space="0" w:color="auto"/>
            <w:bottom w:val="none" w:sz="0" w:space="0" w:color="auto"/>
            <w:right w:val="none" w:sz="0" w:space="0" w:color="auto"/>
          </w:divBdr>
        </w:div>
      </w:divsChild>
    </w:div>
    <w:div w:id="804588726">
      <w:bodyDiv w:val="1"/>
      <w:marLeft w:val="0"/>
      <w:marRight w:val="0"/>
      <w:marTop w:val="0"/>
      <w:marBottom w:val="0"/>
      <w:divBdr>
        <w:top w:val="none" w:sz="0" w:space="0" w:color="auto"/>
        <w:left w:val="none" w:sz="0" w:space="0" w:color="auto"/>
        <w:bottom w:val="none" w:sz="0" w:space="0" w:color="auto"/>
        <w:right w:val="none" w:sz="0" w:space="0" w:color="auto"/>
      </w:divBdr>
      <w:divsChild>
        <w:div w:id="187108638">
          <w:marLeft w:val="0"/>
          <w:marRight w:val="0"/>
          <w:marTop w:val="0"/>
          <w:marBottom w:val="0"/>
          <w:divBdr>
            <w:top w:val="none" w:sz="0" w:space="0" w:color="auto"/>
            <w:left w:val="none" w:sz="0" w:space="0" w:color="auto"/>
            <w:bottom w:val="none" w:sz="0" w:space="0" w:color="auto"/>
            <w:right w:val="none" w:sz="0" w:space="0" w:color="auto"/>
          </w:divBdr>
        </w:div>
        <w:div w:id="882331856">
          <w:marLeft w:val="0"/>
          <w:marRight w:val="0"/>
          <w:marTop w:val="0"/>
          <w:marBottom w:val="0"/>
          <w:divBdr>
            <w:top w:val="none" w:sz="0" w:space="0" w:color="auto"/>
            <w:left w:val="none" w:sz="0" w:space="0" w:color="auto"/>
            <w:bottom w:val="none" w:sz="0" w:space="0" w:color="auto"/>
            <w:right w:val="none" w:sz="0" w:space="0" w:color="auto"/>
          </w:divBdr>
        </w:div>
        <w:div w:id="1435787612">
          <w:marLeft w:val="0"/>
          <w:marRight w:val="0"/>
          <w:marTop w:val="0"/>
          <w:marBottom w:val="0"/>
          <w:divBdr>
            <w:top w:val="none" w:sz="0" w:space="0" w:color="auto"/>
            <w:left w:val="none" w:sz="0" w:space="0" w:color="auto"/>
            <w:bottom w:val="none" w:sz="0" w:space="0" w:color="auto"/>
            <w:right w:val="none" w:sz="0" w:space="0" w:color="auto"/>
          </w:divBdr>
        </w:div>
      </w:divsChild>
    </w:div>
    <w:div w:id="1343164854">
      <w:bodyDiv w:val="1"/>
      <w:marLeft w:val="0"/>
      <w:marRight w:val="0"/>
      <w:marTop w:val="0"/>
      <w:marBottom w:val="0"/>
      <w:divBdr>
        <w:top w:val="none" w:sz="0" w:space="0" w:color="auto"/>
        <w:left w:val="none" w:sz="0" w:space="0" w:color="auto"/>
        <w:bottom w:val="none" w:sz="0" w:space="0" w:color="auto"/>
        <w:right w:val="none" w:sz="0" w:space="0" w:color="auto"/>
      </w:divBdr>
      <w:divsChild>
        <w:div w:id="942106079">
          <w:marLeft w:val="0"/>
          <w:marRight w:val="0"/>
          <w:marTop w:val="0"/>
          <w:marBottom w:val="0"/>
          <w:divBdr>
            <w:top w:val="none" w:sz="0" w:space="0" w:color="auto"/>
            <w:left w:val="none" w:sz="0" w:space="0" w:color="auto"/>
            <w:bottom w:val="none" w:sz="0" w:space="0" w:color="auto"/>
            <w:right w:val="none" w:sz="0" w:space="0" w:color="auto"/>
          </w:divBdr>
          <w:divsChild>
            <w:div w:id="192310514">
              <w:marLeft w:val="0"/>
              <w:marRight w:val="0"/>
              <w:marTop w:val="0"/>
              <w:marBottom w:val="0"/>
              <w:divBdr>
                <w:top w:val="none" w:sz="0" w:space="0" w:color="auto"/>
                <w:left w:val="none" w:sz="0" w:space="0" w:color="auto"/>
                <w:bottom w:val="none" w:sz="0" w:space="0" w:color="auto"/>
                <w:right w:val="none" w:sz="0" w:space="0" w:color="auto"/>
              </w:divBdr>
              <w:divsChild>
                <w:div w:id="1556431607">
                  <w:marLeft w:val="3000"/>
                  <w:marRight w:val="0"/>
                  <w:marTop w:val="0"/>
                  <w:marBottom w:val="0"/>
                  <w:divBdr>
                    <w:top w:val="none" w:sz="0" w:space="0" w:color="auto"/>
                    <w:left w:val="none" w:sz="0" w:space="0" w:color="auto"/>
                    <w:bottom w:val="none" w:sz="0" w:space="0" w:color="auto"/>
                    <w:right w:val="none" w:sz="0" w:space="0" w:color="auto"/>
                  </w:divBdr>
                  <w:divsChild>
                    <w:div w:id="1428888153">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wentarchives.gov.uk/cy/amdanom-ni/polisiau-a-strategaeth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wentarchives.gov.uk/en/about-us/policies-and-strateg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wentarchives.gov.uk/cy/amdanom-ni/polisiau-a-strategaethau/"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wentarchives.gov.uk/cy/ffioedd-a-thaliadau/" TargetMode="Externa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D49E8FF1-5283-44A6-BB1A-AB8EAFDBA095}">
    <t:Anchor>
      <t:Comment id="215914684"/>
    </t:Anchor>
    <t:History>
      <t:Event id="{3E179AC3-D65D-4169-B719-7E6255577503}" time="2021-12-01T12:24:20.909Z">
        <t:Attribution userId="S::lisa.snook@gwentarchives.gov.uk::992bbe51-8fe9-4dd8-9af3-909af55f9f22" userProvider="AD" userName="Snook, Lisa"/>
        <t:Anchor>
          <t:Comment id="215914684"/>
        </t:Anchor>
        <t:Create/>
      </t:Event>
      <t:Event id="{3D6D310D-53C4-4D35-90A1-472A6484F566}" time="2021-12-01T12:24:20.909Z">
        <t:Attribution userId="S::lisa.snook@gwentarchives.gov.uk::992bbe51-8fe9-4dd8-9af3-909af55f9f22" userProvider="AD" userName="Snook, Lisa"/>
        <t:Anchor>
          <t:Comment id="215914684"/>
        </t:Anchor>
        <t:Assign userId="S::Rhiannon.griffiths@gwentarchives.gov.uk::c4a23067-79f6-48aa-ada5-dcc9ec30c9fd" userProvider="AD" userName="Griffiths, Rhiannon"/>
      </t:Event>
      <t:Event id="{B069B0E6-DB00-4E41-936F-ECEB3FBF0914}" time="2021-12-01T12:24:20.909Z">
        <t:Attribution userId="S::lisa.snook@gwentarchives.gov.uk::992bbe51-8fe9-4dd8-9af3-909af55f9f22" userProvider="AD" userName="Snook, Lisa"/>
        <t:Anchor>
          <t:Comment id="215914684"/>
        </t:Anchor>
        <t:SetTitle title="@Griffiths, Rhiannon what does this mean?"/>
      </t:Event>
    </t:History>
  </t:Task>
  <t:Task id="{A16EFA96-401B-4104-A437-2DD3F90E7CB8}">
    <t:Anchor>
      <t:Comment id="783322270"/>
    </t:Anchor>
    <t:History>
      <t:Event id="{A928C4CB-93A4-45A2-927D-17C2718F97C2}" time="2021-12-01T12:26:25.934Z">
        <t:Attribution userId="S::lisa.snook@gwentarchives.gov.uk::992bbe51-8fe9-4dd8-9af3-909af55f9f22" userProvider="AD" userName="Snook, Lisa"/>
        <t:Anchor>
          <t:Comment id="783322270"/>
        </t:Anchor>
        <t:Create/>
      </t:Event>
      <t:Event id="{0BCB7B7E-37DB-4984-BBE3-45BDC4519F8E}" time="2021-12-01T12:26:25.934Z">
        <t:Attribution userId="S::lisa.snook@gwentarchives.gov.uk::992bbe51-8fe9-4dd8-9af3-909af55f9f22" userProvider="AD" userName="Snook, Lisa"/>
        <t:Anchor>
          <t:Comment id="783322270"/>
        </t:Anchor>
        <t:Assign userId="S::Rhiannon.griffiths@gwentarchives.gov.uk::c4a23067-79f6-48aa-ada5-dcc9ec30c9fd" userProvider="AD" userName="Griffiths, Rhiannon"/>
      </t:Event>
      <t:Event id="{71E16278-3D95-42D1-A937-09D6F1DC288C}" time="2021-12-01T12:26:25.934Z">
        <t:Attribution userId="S::lisa.snook@gwentarchives.gov.uk::992bbe51-8fe9-4dd8-9af3-909af55f9f22" userProvider="AD" userName="Snook, Lisa"/>
        <t:Anchor>
          <t:Comment id="783322270"/>
        </t:Anchor>
        <t:SetTitle title="@Griffiths, Rhiannon can we really do this? I appreciate that we can advise to remove paperclips etc - bot not on the quality of the material?"/>
      </t:Event>
    </t:History>
  </t:Task>
  <t:Task id="{BD86B7DB-87BE-40D4-BE30-ADD43F83BA01}">
    <t:Anchor>
      <t:Comment id="349025949"/>
    </t:Anchor>
    <t:History>
      <t:Event id="{05CC7F5E-3EBD-4781-BCB6-DDA1D161758C}" time="2021-12-01T12:40:16.229Z">
        <t:Attribution userId="S::lisa.snook@gwentarchives.gov.uk::992bbe51-8fe9-4dd8-9af3-909af55f9f22" userProvider="AD" userName="Snook, Lisa"/>
        <t:Anchor>
          <t:Comment id="349025949"/>
        </t:Anchor>
        <t:Create/>
      </t:Event>
      <t:Event id="{DE626751-94D5-4ABF-94E4-43C79034046D}" time="2021-12-01T12:40:16.229Z">
        <t:Attribution userId="S::lisa.snook@gwentarchives.gov.uk::992bbe51-8fe9-4dd8-9af3-909af55f9f22" userProvider="AD" userName="Snook, Lisa"/>
        <t:Anchor>
          <t:Comment id="349025949"/>
        </t:Anchor>
        <t:Assign userId="S::Rhiannon.griffiths@gwentarchives.gov.uk::c4a23067-79f6-48aa-ada5-dcc9ec30c9fd" userProvider="AD" userName="Griffiths, Rhiannon"/>
      </t:Event>
      <t:Event id="{3C2C65B6-1046-4A1B-84E9-0CD9137CCD80}" time="2021-12-01T12:40:16.229Z">
        <t:Attribution userId="S::lisa.snook@gwentarchives.gov.uk::992bbe51-8fe9-4dd8-9af3-909af55f9f22" userProvider="AD" userName="Snook, Lisa"/>
        <t:Anchor>
          <t:Comment id="349025949"/>
        </t:Anchor>
        <t:SetTitle title="@Griffiths, Rhiannon what about potentially hazardous materials? Do we check for that too?"/>
      </t:Event>
    </t:History>
  </t:Task>
  <t:Task id="{089DAD35-B29E-4145-B51E-CBC5FDD997D6}">
    <t:Anchor>
      <t:Comment id="621294389"/>
    </t:Anchor>
    <t:History>
      <t:Event id="{ADD36D3C-FF68-48A0-8087-C4DCA985A48E}" time="2021-12-01T12:36:27.881Z">
        <t:Attribution userId="S::lisa.snook@gwentarchives.gov.uk::992bbe51-8fe9-4dd8-9af3-909af55f9f22" userProvider="AD" userName="Snook, Lisa"/>
        <t:Anchor>
          <t:Comment id="843361437"/>
        </t:Anchor>
        <t:Create/>
      </t:Event>
      <t:Event id="{732A3AAF-DB8E-4F34-821E-45C3FE993FF0}" time="2021-12-01T12:36:27.881Z">
        <t:Attribution userId="S::lisa.snook@gwentarchives.gov.uk::992bbe51-8fe9-4dd8-9af3-909af55f9f22" userProvider="AD" userName="Snook, Lisa"/>
        <t:Anchor>
          <t:Comment id="843361437"/>
        </t:Anchor>
        <t:Assign userId="S::Rhiannon.griffiths@gwentarchives.gov.uk::c4a23067-79f6-48aa-ada5-dcc9ec30c9fd" userProvider="AD" userName="Griffiths, Rhiannon"/>
      </t:Event>
      <t:Event id="{A7631AFA-2E81-42A9-BE96-A49423FA7666}" time="2021-12-01T12:36:27.881Z">
        <t:Attribution userId="S::lisa.snook@gwentarchives.gov.uk::992bbe51-8fe9-4dd8-9af3-909af55f9f22" userProvider="AD" userName="Snook, Lisa"/>
        <t:Anchor>
          <t:Comment id="843361437"/>
        </t:Anchor>
        <t:SetTitle title="@Griffiths, Rhiannon yes please. We need something for visitors to refer to - just the priorities eg using preservation equipment supplied by staff"/>
      </t:Event>
    </t:History>
  </t:Task>
  <t:Task id="{7ABEFFED-3BD5-4995-9C6F-94B75FC4B11E}">
    <t:Anchor>
      <t:Comment id="2089936000"/>
    </t:Anchor>
    <t:History>
      <t:Event id="{0CCC4298-07EC-43C7-AA7C-381D0C98D551}" time="2021-12-01T12:50:56.633Z">
        <t:Attribution userId="S::lisa.snook@gwentarchives.gov.uk::992bbe51-8fe9-4dd8-9af3-909af55f9f22" userProvider="AD" userName="Snook, Lisa"/>
        <t:Anchor>
          <t:Comment id="2089936000"/>
        </t:Anchor>
        <t:Create/>
      </t:Event>
      <t:Event id="{9E187C8F-A195-484F-9E1A-65828F7C1E78}" time="2021-12-01T12:50:56.633Z">
        <t:Attribution userId="S::lisa.snook@gwentarchives.gov.uk::992bbe51-8fe9-4dd8-9af3-909af55f9f22" userProvider="AD" userName="Snook, Lisa"/>
        <t:Anchor>
          <t:Comment id="2089936000"/>
        </t:Anchor>
        <t:Assign userId="S::Rhiannon.griffiths@gwentarchives.gov.uk::c4a23067-79f6-48aa-ada5-dcc9ec30c9fd" userProvider="AD" userName="Griffiths, Rhiannon"/>
      </t:Event>
      <t:Event id="{799A9DA6-4EF5-4B05-9888-330243C8CEE8}" time="2021-12-01T12:50:56.633Z">
        <t:Attribution userId="S::lisa.snook@gwentarchives.gov.uk::992bbe51-8fe9-4dd8-9af3-909af55f9f22" userProvider="AD" userName="Snook, Lisa"/>
        <t:Anchor>
          <t:Comment id="2089936000"/>
        </t:Anchor>
        <t:SetTitle title="@Griffiths, Rhiannon are they also assessed for conservation work and added to the conservation priorities spreadsheet to aid workplanning?"/>
      </t:Event>
    </t:History>
  </t:Task>
  <t:Task id="{A96A5488-3077-4044-8B69-268C7AF0DBE0}">
    <t:Anchor>
      <t:Comment id="2011657683"/>
    </t:Anchor>
    <t:History>
      <t:Event id="{D5A36535-6164-4749-8533-0E41A688E0C8}" time="2021-12-01T12:38:31.161Z">
        <t:Attribution userId="S::lisa.snook@gwentarchives.gov.uk::992bbe51-8fe9-4dd8-9af3-909af55f9f22" userProvider="AD" userName="Snook, Lisa"/>
        <t:Anchor>
          <t:Comment id="2011657683"/>
        </t:Anchor>
        <t:Create/>
      </t:Event>
      <t:Event id="{F0E73E4F-D4AB-4F25-9C45-020D6DB7643D}" time="2021-12-01T12:38:31.161Z">
        <t:Attribution userId="S::lisa.snook@gwentarchives.gov.uk::992bbe51-8fe9-4dd8-9af3-909af55f9f22" userProvider="AD" userName="Snook, Lisa"/>
        <t:Anchor>
          <t:Comment id="2011657683"/>
        </t:Anchor>
        <t:Assign userId="S::Rhiannon.griffiths@gwentarchives.gov.uk::c4a23067-79f6-48aa-ada5-dcc9ec30c9fd" userProvider="AD" userName="Griffiths, Rhiannon"/>
      </t:Event>
      <t:Event id="{3E3AED59-1C5D-422F-B1F6-90579F930726}" time="2021-12-01T12:38:31.161Z">
        <t:Attribution userId="S::lisa.snook@gwentarchives.gov.uk::992bbe51-8fe9-4dd8-9af3-909af55f9f22" userProvider="AD" userName="Snook, Lisa"/>
        <t:Anchor>
          <t:Comment id="2011657683"/>
        </t:Anchor>
        <t:SetTitle title="@Griffiths, Rhiannon how do these things affect storage? Can we stay something about how we use the information?"/>
      </t:Event>
    </t:History>
  </t:Task>
  <t:Task id="{1679054E-207A-440E-8381-575A44D2160D}">
    <t:Anchor>
      <t:Comment id="1930213688"/>
    </t:Anchor>
    <t:History>
      <t:Event id="{14548220-4B1A-451F-9FB9-A6166DA488F0}" time="2021-12-01T12:43:10.79Z">
        <t:Attribution userId="S::lisa.snook@gwentarchives.gov.uk::992bbe51-8fe9-4dd8-9af3-909af55f9f22" userProvider="AD" userName="Snook, Lisa"/>
        <t:Anchor>
          <t:Comment id="1930213688"/>
        </t:Anchor>
        <t:Create/>
      </t:Event>
      <t:Event id="{FF196253-A1F4-4694-9A80-72703B44EB2D}" time="2021-12-01T12:43:10.79Z">
        <t:Attribution userId="S::lisa.snook@gwentarchives.gov.uk::992bbe51-8fe9-4dd8-9af3-909af55f9f22" userProvider="AD" userName="Snook, Lisa"/>
        <t:Anchor>
          <t:Comment id="1930213688"/>
        </t:Anchor>
        <t:Assign userId="S::Rhiannon.griffiths@gwentarchives.gov.uk::c4a23067-79f6-48aa-ada5-dcc9ec30c9fd" userProvider="AD" userName="Griffiths, Rhiannon"/>
      </t:Event>
      <t:Event id="{FD4D0ADE-D8BF-4076-8671-E262C551AF10}" time="2021-12-01T12:43:10.79Z">
        <t:Attribution userId="S::lisa.snook@gwentarchives.gov.uk::992bbe51-8fe9-4dd8-9af3-909af55f9f22" userProvider="AD" userName="Snook, Lisa"/>
        <t:Anchor>
          <t:Comment id="1930213688"/>
        </t:Anchor>
        <t:SetTitle title="@Griffiths, Rhiannon should we add here that we monitor requests for documents in order to identify (in advance) high use items and consider alternative means of access?"/>
      </t:Event>
    </t:History>
  </t:Task>
  <t:Task id="{FC7A123E-3365-42E8-ABDA-A7CD9739CEE5}">
    <t:Anchor>
      <t:Comment id="421528050"/>
    </t:Anchor>
    <t:History>
      <t:Event id="{DAE06C53-72E6-49DD-BDB0-4913543CE0E4}" time="2021-12-01T12:45:52.287Z">
        <t:Attribution userId="S::lisa.snook@gwentarchives.gov.uk::992bbe51-8fe9-4dd8-9af3-909af55f9f22" userProvider="AD" userName="Snook, Lisa"/>
        <t:Anchor>
          <t:Comment id="421528050"/>
        </t:Anchor>
        <t:Create/>
      </t:Event>
      <t:Event id="{D7DEAA85-2C1C-4935-852D-79DE2E5531D1}" time="2021-12-01T12:45:52.287Z">
        <t:Attribution userId="S::lisa.snook@gwentarchives.gov.uk::992bbe51-8fe9-4dd8-9af3-909af55f9f22" userProvider="AD" userName="Snook, Lisa"/>
        <t:Anchor>
          <t:Comment id="421528050"/>
        </t:Anchor>
        <t:Assign userId="S::Rhiannon.griffiths@gwentarchives.gov.uk::c4a23067-79f6-48aa-ada5-dcc9ec30c9fd" userProvider="AD" userName="Griffiths, Rhiannon"/>
      </t:Event>
      <t:Event id="{2A6F6E45-0B94-496D-8B1A-82CF3E26AFBF}" time="2021-12-01T12:45:52.287Z">
        <t:Attribution userId="S::lisa.snook@gwentarchives.gov.uk::992bbe51-8fe9-4dd8-9af3-909af55f9f22" userProvider="AD" userName="Snook, Lisa"/>
        <t:Anchor>
          <t:Comment id="421528050"/>
        </t:Anchor>
        <t:SetTitle title="@Griffiths, Rhiannon what about Blaenau Gwent? I think we should acknowledge them as building owners and managers, and what that means? Ie that we work with them on building maintenance and repair, BMS, on access control (do we need to note that only …"/>
      </t:Event>
      <t:Event id="{32C73372-6D0E-424E-9BF1-678101684F6D}" time="2022-02-09T10:10:12.209Z">
        <t:Attribution userId="S::rhiannon.griffiths@gwentarchives.gov.uk::c4a23067-79f6-48aa-ada5-dcc9ec30c9fd" userProvider="AD" userName="Griffiths, Rhiannon"/>
        <t:Progress percentComplete="100"/>
      </t:Event>
    </t:History>
  </t:Task>
  <t:Task id="{DD7CA7CA-6300-483C-8AB3-2FE644528FC4}">
    <t:Anchor>
      <t:Comment id="1456690455"/>
    </t:Anchor>
    <t:History>
      <t:Event id="{07AECAED-08B6-4115-90CB-8CBC87B0085A}" time="2021-12-01T12:57:43.584Z">
        <t:Attribution userId="S::lisa.snook@gwentarchives.gov.uk::992bbe51-8fe9-4dd8-9af3-909af55f9f22" userProvider="AD" userName="Snook, Lisa"/>
        <t:Anchor>
          <t:Comment id="1456690455"/>
        </t:Anchor>
        <t:Create/>
      </t:Event>
      <t:Event id="{0A4E1FEB-33B0-4386-BBF8-31A73CA25DF1}" time="2021-12-01T12:57:43.584Z">
        <t:Attribution userId="S::lisa.snook@gwentarchives.gov.uk::992bbe51-8fe9-4dd8-9af3-909af55f9f22" userProvider="AD" userName="Snook, Lisa"/>
        <t:Anchor>
          <t:Comment id="1456690455"/>
        </t:Anchor>
        <t:Assign userId="S::Rhiannon.griffiths@gwentarchives.gov.uk::c4a23067-79f6-48aa-ada5-dcc9ec30c9fd" userProvider="AD" userName="Griffiths, Rhiannon"/>
      </t:Event>
      <t:Event id="{A1B5FFD6-FBF8-489F-98D8-2E3913CC1524}" time="2021-12-01T12:57:43.584Z">
        <t:Attribution userId="S::lisa.snook@gwentarchives.gov.uk::992bbe51-8fe9-4dd8-9af3-909af55f9f22" userProvider="AD" userName="Snook, Lisa"/>
        <t:Anchor>
          <t:Comment id="1456690455"/>
        </t:Anchor>
        <t:SetTitle title="@Griffiths, Rhiannon this is already included in the Temporary Withdrawal Procedures, so staff should be aware that they need to contact you for a condition report before anything leaves the building!"/>
      </t:Event>
    </t:History>
  </t:Task>
  <t:Task id="{16DCCA7D-4B54-4DE9-A85B-E52121AD4EA8}">
    <t:Anchor>
      <t:Comment id="1174127809"/>
    </t:Anchor>
    <t:History>
      <t:Event id="{4B8B6D9D-51E5-47E8-88A8-8B221C6B9A64}" time="2022-04-07T15:57:58.084Z">
        <t:Attribution userId="S::lisa.snook@gwentarchives.gov.uk::992bbe51-8fe9-4dd8-9af3-909af55f9f22" userProvider="AD" userName="Snook, Lisa"/>
        <t:Anchor>
          <t:Comment id="1174127809"/>
        </t:Anchor>
        <t:Create/>
      </t:Event>
      <t:Event id="{D6C35F9E-8A28-435E-983A-34C4EE8926D1}" time="2022-04-07T15:57:58.084Z">
        <t:Attribution userId="S::lisa.snook@gwentarchives.gov.uk::992bbe51-8fe9-4dd8-9af3-909af55f9f22" userProvider="AD" userName="Snook, Lisa"/>
        <t:Anchor>
          <t:Comment id="1174127809"/>
        </t:Anchor>
        <t:Assign userId="S::Rhiannon.griffiths@gwentarchives.gov.uk::c4a23067-79f6-48aa-ada5-dcc9ec30c9fd" userProvider="AD" userName="Griffiths, Rhiannon"/>
      </t:Event>
      <t:Event id="{0B1F7A3B-074D-48D5-95DC-AEEF770E6ED2}" time="2022-04-07T15:57:58.084Z">
        <t:Attribution userId="S::lisa.snook@gwentarchives.gov.uk::992bbe51-8fe9-4dd8-9af3-909af55f9f22" userProvider="AD" userName="Snook, Lisa"/>
        <t:Anchor>
          <t:Comment id="1174127809"/>
        </t:Anchor>
        <t:SetTitle title="@Griffiths, Rhiannon where can I find these guidelines?"/>
      </t:Event>
    </t:History>
  </t:Task>
  <t:Task id="{E9338D46-1ADC-4B12-9D2E-6F9EA9715815}">
    <t:Anchor>
      <t:Comment id="293839439"/>
    </t:Anchor>
    <t:History>
      <t:Event id="{A76C3BB5-6CA8-4FEF-B8F5-D440D52395B5}" time="2022-04-08T07:41:26.118Z">
        <t:Attribution userId="S::lisa.snook@gwentarchives.gov.uk::992bbe51-8fe9-4dd8-9af3-909af55f9f22" userProvider="AD" userName="Snook, Lisa"/>
        <t:Anchor>
          <t:Comment id="293839439"/>
        </t:Anchor>
        <t:Create/>
      </t:Event>
      <t:Event id="{7865DD9E-A5A0-43A6-8594-6AF41439C255}" time="2022-04-08T07:41:26.118Z">
        <t:Attribution userId="S::lisa.snook@gwentarchives.gov.uk::992bbe51-8fe9-4dd8-9af3-909af55f9f22" userProvider="AD" userName="Snook, Lisa"/>
        <t:Anchor>
          <t:Comment id="293839439"/>
        </t:Anchor>
        <t:Assign userId="S::Rhiannon.griffiths@gwentarchives.gov.uk::c4a23067-79f6-48aa-ada5-dcc9ec30c9fd" userProvider="AD" userName="Griffiths, Rhiannon"/>
      </t:Event>
      <t:Event id="{A51078AA-2121-42B5-8893-7CF57CB85252}" time="2022-04-08T07:41:26.118Z">
        <t:Attribution userId="S::lisa.snook@gwentarchives.gov.uk::992bbe51-8fe9-4dd8-9af3-909af55f9f22" userProvider="AD" userName="Snook, Lisa"/>
        <t:Anchor>
          <t:Comment id="293839439"/>
        </t:Anchor>
        <t:SetTitle title="@Griffiths, Rhiannon can we give a couple of examples to tie this in? I assume training?"/>
      </t:Event>
    </t:History>
  </t:Task>
  <t:Task id="{D6A33C89-82EF-4369-9AD2-540F6E871582}">
    <t:Anchor>
      <t:Comment id="611162487"/>
    </t:Anchor>
    <t:History>
      <t:Event id="{6878780D-B232-450C-97AD-82893E75225B}" time="2022-04-08T07:42:21.154Z">
        <t:Attribution userId="S::lisa.snook@gwentarchives.gov.uk::992bbe51-8fe9-4dd8-9af3-909af55f9f22" userProvider="AD" userName="Snook, Lisa"/>
        <t:Anchor>
          <t:Comment id="611162487"/>
        </t:Anchor>
        <t:Create/>
      </t:Event>
      <t:Event id="{0ED5003C-2740-4541-9098-B559C8B7E97D}" time="2022-04-08T07:42:21.154Z">
        <t:Attribution userId="S::lisa.snook@gwentarchives.gov.uk::992bbe51-8fe9-4dd8-9af3-909af55f9f22" userProvider="AD" userName="Snook, Lisa"/>
        <t:Anchor>
          <t:Comment id="611162487"/>
        </t:Anchor>
        <t:Assign userId="S::Rhiannon.griffiths@gwentarchives.gov.uk::c4a23067-79f6-48aa-ada5-dcc9ec30c9fd" userProvider="AD" userName="Griffiths, Rhiannon"/>
      </t:Event>
      <t:Event id="{82F9FC7C-D36B-4725-BBF1-F16C95927F53}" time="2022-04-08T07:42:21.154Z">
        <t:Attribution userId="S::lisa.snook@gwentarchives.gov.uk::992bbe51-8fe9-4dd8-9af3-909af55f9f22" userProvider="AD" userName="Snook, Lisa"/>
        <t:Anchor>
          <t:Comment id="611162487"/>
        </t:Anchor>
        <t:SetTitle title="@Griffiths, Rhiannon this doesn't seem to be linked to anything above? We haven't talked about the conservation programme, so do we need to explain a bit about that before we state it's reviewed annually?"/>
      </t:Event>
    </t:History>
  </t:Task>
  <t:Task id="{58E2A709-4CD2-430D-ABB1-CA6B3B45A2F0}">
    <t:Anchor>
      <t:Comment id="251015950"/>
    </t:Anchor>
    <t:History>
      <t:Event id="{650E1590-5164-499E-A517-A46D2C1AA038}" time="2022-04-14T10:03:01.276Z">
        <t:Attribution userId="S::rhiannon.griffiths@gwentarchives.gov.uk::c4a23067-79f6-48aa-ada5-dcc9ec30c9fd" userProvider="AD" userName="Griffiths, Rhiannon"/>
        <t:Anchor>
          <t:Comment id="251015950"/>
        </t:Anchor>
        <t:Create/>
      </t:Event>
      <t:Event id="{E0099C63-6510-4768-B209-E78F0303F2BB}" time="2022-04-14T10:03:01.276Z">
        <t:Attribution userId="S::rhiannon.griffiths@gwentarchives.gov.uk::c4a23067-79f6-48aa-ada5-dcc9ec30c9fd" userProvider="AD" userName="Griffiths, Rhiannon"/>
        <t:Anchor>
          <t:Comment id="251015950"/>
        </t:Anchor>
        <t:Assign userId="S::Lisa.snook@gwentarchives.gov.uk::992bbe51-8fe9-4dd8-9af3-909af55f9f22" userProvider="AD" userName="Snook, Lisa"/>
      </t:Event>
      <t:Event id="{27C52F9C-322B-45A2-B056-21028037BC0F}" time="2022-04-14T10:03:01.276Z">
        <t:Attribution userId="S::rhiannon.griffiths@gwentarchives.gov.uk::c4a23067-79f6-48aa-ada5-dcc9ec30c9fd" userProvider="AD" userName="Griffiths, Rhiannon"/>
        <t:Anchor>
          <t:Comment id="251015950"/>
        </t:Anchor>
        <t:SetTitle title="@Snook, Lisa Just added this, please amend wording if necessary."/>
      </t:Event>
      <t:Event id="{AF200D7C-C1E3-4CAC-9244-8268AACA775E}" time="2022-04-26T08:14:02.948Z">
        <t:Attribution userId="S::lisa.snook@gwentarchives.gov.uk::992bbe51-8fe9-4dd8-9af3-909af55f9f22" userProvider="AD" userName="Snook, Lis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5d2c57-1183-427d-a604-2e0ffdafb2d4" ContentTypeId="0x010100F62BDD624346DE44BD667E2A6833A2F3" PreviousValue="false"/>
</file>

<file path=customXml/item2.xml><?xml version="1.0" encoding="utf-8"?>
<ct:contentTypeSchema xmlns:ct="http://schemas.microsoft.com/office/2006/metadata/contentType" xmlns:ma="http://schemas.microsoft.com/office/2006/metadata/properties/metaAttributes" ct:_="" ma:_="" ma:contentTypeName="TCBC - Word" ma:contentTypeID="0x010100F62BDD624346DE44BD667E2A6833A2F3007EEEB4D46083384790AB52459BD6D777" ma:contentTypeVersion="24" ma:contentTypeDescription="" ma:contentTypeScope="" ma:versionID="7ad1614cf7fe52133283e8b28d7f3471">
  <xsd:schema xmlns:xsd="http://www.w3.org/2001/XMLSchema" xmlns:xs="http://www.w3.org/2001/XMLSchema" xmlns:p="http://schemas.microsoft.com/office/2006/metadata/properties" xmlns:ns2="c40dd51c-0b93-41a3-8ce1-c0167702c6fe" targetNamespace="http://schemas.microsoft.com/office/2006/metadata/properties" ma:root="true" ma:fieldsID="da6bb1f80b24a4a9d265912684625a71" ns2:_="">
    <xsd:import namespace="c40dd51c-0b93-41a3-8ce1-c0167702c6fe"/>
    <xsd:element name="properties">
      <xsd:complexType>
        <xsd:sequence>
          <xsd:element name="documentManagement">
            <xsd:complexType>
              <xsd:all>
                <xsd:element ref="ns2:PII_x002f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nillable="true"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92E73-CAEA-4E2C-AC4F-FA5A2190508A}">
  <ds:schemaRefs>
    <ds:schemaRef ds:uri="Microsoft.SharePoint.Taxonomy.ContentTypeSync"/>
  </ds:schemaRefs>
</ds:datastoreItem>
</file>

<file path=customXml/itemProps2.xml><?xml version="1.0" encoding="utf-8"?>
<ds:datastoreItem xmlns:ds="http://schemas.openxmlformats.org/officeDocument/2006/customXml" ds:itemID="{1B5B2962-60E6-4A53-97BA-76822C00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DE6D8-44DB-4312-84B4-0775EC2865A0}">
  <ds:schemaRefs>
    <ds:schemaRef ds:uri="http://schemas.openxmlformats.org/officeDocument/2006/bibliography"/>
  </ds:schemaRefs>
</ds:datastoreItem>
</file>

<file path=customXml/itemProps4.xml><?xml version="1.0" encoding="utf-8"?>
<ds:datastoreItem xmlns:ds="http://schemas.openxmlformats.org/officeDocument/2006/customXml" ds:itemID="{30FC302D-6231-45FE-86DE-6964A4705872}">
  <ds:schemaRefs>
    <ds:schemaRef ds:uri="http://schemas.microsoft.com/office/2006/metadata/properties"/>
    <ds:schemaRef ds:uri="http://schemas.microsoft.com/office/infopath/2007/PartnerControls"/>
    <ds:schemaRef ds:uri="c40dd51c-0b93-41a3-8ce1-c0167702c6fe"/>
  </ds:schemaRefs>
</ds:datastoreItem>
</file>

<file path=customXml/itemProps5.xml><?xml version="1.0" encoding="utf-8"?>
<ds:datastoreItem xmlns:ds="http://schemas.openxmlformats.org/officeDocument/2006/customXml" ds:itemID="{87040213-E435-4823-9C0F-03459778F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Griffiths</dc:creator>
  <cp:keywords/>
  <cp:lastModifiedBy>Mainwaring, Helen</cp:lastModifiedBy>
  <cp:revision>83</cp:revision>
  <cp:lastPrinted>2022-10-03T23:52:00Z</cp:lastPrinted>
  <dcterms:created xsi:type="dcterms:W3CDTF">2025-10-03T06:47:00Z</dcterms:created>
  <dcterms:modified xsi:type="dcterms:W3CDTF">2025-10-03T09:46:00Z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0x010100F62BDD624346DE44BD667E2A6833A2F3007EEEB4D46083384790AB52459BD6D777</vt:lpwstr>
  </property>
  <property fmtid="{D5CDD505-2E9C-101B-9397-08002B2CF9AE}" pid="3" name="Order">
    <vt:r8>11216400</vt:r8>
  </property>
</Properties>
</file>