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8D29A" w14:textId="77777777" w:rsidR="00837706" w:rsidRDefault="00837706" w:rsidP="00837706">
      <w:pPr>
        <w:jc w:val="center"/>
        <w:rPr>
          <w:rFonts w:ascii="Arial" w:hAnsi="Arial" w:cs="Arial"/>
          <w:b/>
          <w:bCs/>
          <w:sz w:val="28"/>
          <w:szCs w:val="28"/>
        </w:rPr>
      </w:pPr>
    </w:p>
    <w:p w14:paraId="63C8BD9B" w14:textId="62195CC5" w:rsidR="003D5244" w:rsidRPr="00A56567" w:rsidRDefault="00D76228" w:rsidP="00837706">
      <w:pPr>
        <w:jc w:val="center"/>
        <w:rPr>
          <w:rFonts w:ascii="Arial" w:hAnsi="Arial" w:cs="Arial"/>
          <w:b/>
          <w:bCs/>
          <w:sz w:val="28"/>
          <w:szCs w:val="28"/>
        </w:rPr>
      </w:pPr>
      <w:r w:rsidRPr="00A56567">
        <w:rPr>
          <w:rFonts w:ascii="Arial" w:hAnsi="Arial" w:cs="Arial"/>
          <w:b/>
          <w:bCs/>
          <w:sz w:val="28"/>
          <w:szCs w:val="28"/>
        </w:rPr>
        <w:t xml:space="preserve">Digital </w:t>
      </w:r>
      <w:r w:rsidR="00B06622" w:rsidRPr="00A56567">
        <w:rPr>
          <w:rFonts w:ascii="Arial" w:hAnsi="Arial" w:cs="Arial"/>
          <w:b/>
          <w:bCs/>
          <w:sz w:val="28"/>
          <w:szCs w:val="28"/>
        </w:rPr>
        <w:t>Strategy</w:t>
      </w:r>
      <w:r w:rsidR="00921044">
        <w:rPr>
          <w:rFonts w:ascii="Arial" w:hAnsi="Arial" w:cs="Arial"/>
          <w:b/>
          <w:bCs/>
          <w:sz w:val="28"/>
          <w:szCs w:val="28"/>
        </w:rPr>
        <w:t xml:space="preserve"> 2025-2028</w:t>
      </w:r>
    </w:p>
    <w:p w14:paraId="3EF2265B" w14:textId="6942569A" w:rsidR="00D26DE2" w:rsidRPr="0031435D" w:rsidRDefault="00E86151" w:rsidP="00B042E9">
      <w:pPr>
        <w:rPr>
          <w:rFonts w:ascii="Arial" w:hAnsi="Arial" w:cs="Arial"/>
          <w:b/>
          <w:bCs/>
          <w:sz w:val="24"/>
          <w:szCs w:val="24"/>
        </w:rPr>
      </w:pPr>
      <w:r w:rsidRPr="0031435D">
        <w:rPr>
          <w:rFonts w:ascii="Arial" w:hAnsi="Arial" w:cs="Arial"/>
          <w:b/>
          <w:bCs/>
          <w:sz w:val="24"/>
          <w:szCs w:val="24"/>
        </w:rPr>
        <w:t>1. Introduction</w:t>
      </w:r>
    </w:p>
    <w:p w14:paraId="16FAB4F8" w14:textId="34B38EBB" w:rsidR="008F095C" w:rsidRDefault="008F095C" w:rsidP="00837706">
      <w:pPr>
        <w:ind w:right="261"/>
        <w:rPr>
          <w:rFonts w:ascii="Arial" w:hAnsi="Arial" w:cs="Arial"/>
          <w:sz w:val="24"/>
          <w:szCs w:val="24"/>
        </w:rPr>
      </w:pPr>
      <w:r>
        <w:rPr>
          <w:rFonts w:ascii="Arial" w:hAnsi="Arial" w:cs="Arial"/>
          <w:sz w:val="24"/>
          <w:szCs w:val="24"/>
        </w:rPr>
        <w:t xml:space="preserve">1.1 </w:t>
      </w:r>
      <w:r w:rsidRPr="009B41CD">
        <w:rPr>
          <w:rFonts w:ascii="Arial" w:hAnsi="Arial" w:cs="Arial"/>
          <w:sz w:val="24"/>
          <w:szCs w:val="24"/>
        </w:rPr>
        <w:t xml:space="preserve">Gwent Archives is an </w:t>
      </w:r>
      <w:r>
        <w:rPr>
          <w:rFonts w:ascii="Arial" w:hAnsi="Arial" w:cs="Arial"/>
          <w:sz w:val="24"/>
          <w:szCs w:val="24"/>
        </w:rPr>
        <w:t>A</w:t>
      </w:r>
      <w:r w:rsidRPr="009B41CD">
        <w:rPr>
          <w:rFonts w:ascii="Arial" w:hAnsi="Arial" w:cs="Arial"/>
          <w:sz w:val="24"/>
          <w:szCs w:val="24"/>
        </w:rPr>
        <w:t xml:space="preserve">ccredited local authority archive service established in 1938 as Monmouthshire Record Office at Shire Hall, Newport. Following local government reorganisation in 1974, the Archives were moved to the then newly built County Hall in Cwmbran and rebranded Gwent County Record Office. The service remained there until 2011 when </w:t>
      </w:r>
      <w:r>
        <w:rPr>
          <w:rFonts w:ascii="Arial" w:hAnsi="Arial" w:cs="Arial"/>
          <w:sz w:val="24"/>
          <w:szCs w:val="24"/>
        </w:rPr>
        <w:t>it</w:t>
      </w:r>
      <w:r w:rsidRPr="009B41CD">
        <w:rPr>
          <w:rFonts w:ascii="Arial" w:hAnsi="Arial" w:cs="Arial"/>
          <w:sz w:val="24"/>
          <w:szCs w:val="24"/>
        </w:rPr>
        <w:t xml:space="preserve"> relocated to the newly renovated General Offices in Ebbw Vale and renamed Gwent Archives. </w:t>
      </w:r>
      <w:r>
        <w:rPr>
          <w:rFonts w:ascii="Arial" w:hAnsi="Arial" w:cs="Arial"/>
          <w:sz w:val="24"/>
          <w:szCs w:val="24"/>
        </w:rPr>
        <w:t>It is a joint service, funded by and serving five local authorities</w:t>
      </w:r>
      <w:r w:rsidRPr="009B41CD">
        <w:rPr>
          <w:rFonts w:ascii="Arial" w:hAnsi="Arial" w:cs="Arial"/>
          <w:sz w:val="24"/>
          <w:szCs w:val="24"/>
        </w:rPr>
        <w:t xml:space="preserve"> under the 1994 Local Government (Wales) Act</w:t>
      </w:r>
      <w:r>
        <w:rPr>
          <w:rFonts w:ascii="Arial" w:hAnsi="Arial" w:cs="Arial"/>
          <w:sz w:val="24"/>
          <w:szCs w:val="24"/>
        </w:rPr>
        <w:t>:</w:t>
      </w:r>
    </w:p>
    <w:p w14:paraId="2AFD42D8" w14:textId="77777777" w:rsidR="008F095C" w:rsidRDefault="008F095C" w:rsidP="008F095C">
      <w:pPr>
        <w:pStyle w:val="ListParagraph"/>
        <w:numPr>
          <w:ilvl w:val="0"/>
          <w:numId w:val="25"/>
        </w:numPr>
        <w:rPr>
          <w:rFonts w:ascii="Arial" w:hAnsi="Arial" w:cs="Arial"/>
          <w:sz w:val="24"/>
          <w:szCs w:val="24"/>
        </w:rPr>
      </w:pPr>
      <w:r>
        <w:rPr>
          <w:rFonts w:ascii="Arial" w:hAnsi="Arial" w:cs="Arial"/>
          <w:sz w:val="24"/>
          <w:szCs w:val="24"/>
        </w:rPr>
        <w:t>Blaenau Gwent County Borough Council</w:t>
      </w:r>
    </w:p>
    <w:p w14:paraId="50FA2D83" w14:textId="77777777" w:rsidR="008F095C" w:rsidRDefault="008F095C" w:rsidP="008F095C">
      <w:pPr>
        <w:pStyle w:val="ListParagraph"/>
        <w:numPr>
          <w:ilvl w:val="0"/>
          <w:numId w:val="25"/>
        </w:numPr>
        <w:rPr>
          <w:rFonts w:ascii="Arial" w:hAnsi="Arial" w:cs="Arial"/>
          <w:sz w:val="24"/>
          <w:szCs w:val="24"/>
        </w:rPr>
      </w:pPr>
      <w:r>
        <w:rPr>
          <w:rFonts w:ascii="Arial" w:hAnsi="Arial" w:cs="Arial"/>
          <w:sz w:val="24"/>
          <w:szCs w:val="24"/>
        </w:rPr>
        <w:t>Caerphilly County Borough Council</w:t>
      </w:r>
    </w:p>
    <w:p w14:paraId="28B0DAA6" w14:textId="77777777" w:rsidR="008F095C" w:rsidRDefault="008F095C" w:rsidP="008F095C">
      <w:pPr>
        <w:pStyle w:val="ListParagraph"/>
        <w:numPr>
          <w:ilvl w:val="0"/>
          <w:numId w:val="25"/>
        </w:numPr>
        <w:rPr>
          <w:rFonts w:ascii="Arial" w:hAnsi="Arial" w:cs="Arial"/>
          <w:sz w:val="24"/>
          <w:szCs w:val="24"/>
        </w:rPr>
      </w:pPr>
      <w:r>
        <w:rPr>
          <w:rFonts w:ascii="Arial" w:hAnsi="Arial" w:cs="Arial"/>
          <w:sz w:val="24"/>
          <w:szCs w:val="24"/>
        </w:rPr>
        <w:t>Monmouthshire County Council</w:t>
      </w:r>
    </w:p>
    <w:p w14:paraId="23C0E6E7" w14:textId="77777777" w:rsidR="008F095C" w:rsidRDefault="008F095C" w:rsidP="008F095C">
      <w:pPr>
        <w:pStyle w:val="ListParagraph"/>
        <w:numPr>
          <w:ilvl w:val="0"/>
          <w:numId w:val="25"/>
        </w:numPr>
        <w:rPr>
          <w:rFonts w:ascii="Arial" w:hAnsi="Arial" w:cs="Arial"/>
          <w:sz w:val="24"/>
          <w:szCs w:val="24"/>
        </w:rPr>
      </w:pPr>
      <w:r>
        <w:rPr>
          <w:rFonts w:ascii="Arial" w:hAnsi="Arial" w:cs="Arial"/>
          <w:sz w:val="24"/>
          <w:szCs w:val="24"/>
        </w:rPr>
        <w:t>Newport City Council</w:t>
      </w:r>
    </w:p>
    <w:p w14:paraId="3A66E22B" w14:textId="77777777" w:rsidR="008F095C" w:rsidRPr="0098287D" w:rsidRDefault="008F095C" w:rsidP="008F095C">
      <w:pPr>
        <w:pStyle w:val="ListParagraph"/>
        <w:numPr>
          <w:ilvl w:val="0"/>
          <w:numId w:val="25"/>
        </w:numPr>
        <w:rPr>
          <w:rFonts w:ascii="Arial" w:hAnsi="Arial" w:cs="Arial"/>
          <w:sz w:val="24"/>
          <w:szCs w:val="24"/>
        </w:rPr>
      </w:pPr>
      <w:r>
        <w:rPr>
          <w:rFonts w:ascii="Arial" w:hAnsi="Arial" w:cs="Arial"/>
          <w:sz w:val="24"/>
          <w:szCs w:val="24"/>
        </w:rPr>
        <w:t>Torfaen County Borough Council</w:t>
      </w:r>
    </w:p>
    <w:p w14:paraId="17FF5295" w14:textId="0F9CC4DF" w:rsidR="008F095C" w:rsidRPr="006F53CA" w:rsidRDefault="006B76EA" w:rsidP="008F095C">
      <w:pPr>
        <w:rPr>
          <w:rFonts w:ascii="Arial" w:hAnsi="Arial" w:cs="Arial"/>
          <w:sz w:val="24"/>
          <w:szCs w:val="24"/>
        </w:rPr>
      </w:pPr>
      <w:r>
        <w:rPr>
          <w:rFonts w:ascii="Arial" w:hAnsi="Arial" w:cs="Arial"/>
          <w:sz w:val="24"/>
          <w:szCs w:val="24"/>
        </w:rPr>
        <w:t xml:space="preserve">1.2 </w:t>
      </w:r>
      <w:r w:rsidR="008F095C">
        <w:rPr>
          <w:rFonts w:ascii="Arial" w:hAnsi="Arial" w:cs="Arial"/>
          <w:sz w:val="24"/>
          <w:szCs w:val="24"/>
        </w:rPr>
        <w:t>Gwent Archives Joint Committee governs the service, made up of 2 councillors from each of the Authorities in addition to Co-opted members.</w:t>
      </w:r>
      <w:r w:rsidR="00145CDF">
        <w:rPr>
          <w:rFonts w:ascii="Arial" w:hAnsi="Arial" w:cs="Arial"/>
          <w:sz w:val="24"/>
          <w:szCs w:val="24"/>
        </w:rPr>
        <w:t xml:space="preserve"> </w:t>
      </w:r>
      <w:r w:rsidR="008F095C">
        <w:rPr>
          <w:rFonts w:ascii="Arial" w:hAnsi="Arial" w:cs="Arial"/>
          <w:sz w:val="24"/>
          <w:szCs w:val="24"/>
        </w:rPr>
        <w:t xml:space="preserve">Torfaen County Borough Council are the Host Authority for the service, and Blaenau Gwent County </w:t>
      </w:r>
      <w:r w:rsidR="008F095C" w:rsidRPr="006F53CA">
        <w:rPr>
          <w:rFonts w:ascii="Arial" w:hAnsi="Arial" w:cs="Arial"/>
          <w:sz w:val="24"/>
          <w:szCs w:val="24"/>
        </w:rPr>
        <w:t>Borough Council the landlord.</w:t>
      </w:r>
    </w:p>
    <w:p w14:paraId="2DD74440" w14:textId="538229BA" w:rsidR="00383EF1" w:rsidRPr="006F53CA" w:rsidRDefault="006B76EA" w:rsidP="00926371">
      <w:pPr>
        <w:rPr>
          <w:rFonts w:ascii="Arial" w:hAnsi="Arial" w:cs="Arial"/>
          <w:sz w:val="24"/>
          <w:szCs w:val="24"/>
        </w:rPr>
      </w:pPr>
      <w:r w:rsidRPr="006F53CA">
        <w:rPr>
          <w:rFonts w:ascii="Arial" w:hAnsi="Arial" w:cs="Arial"/>
          <w:sz w:val="24"/>
          <w:szCs w:val="24"/>
        </w:rPr>
        <w:t xml:space="preserve">1.3 </w:t>
      </w:r>
      <w:r w:rsidR="00926371" w:rsidRPr="006F53CA">
        <w:rPr>
          <w:rFonts w:ascii="Arial" w:hAnsi="Arial" w:cs="Arial"/>
          <w:sz w:val="24"/>
          <w:szCs w:val="24"/>
        </w:rPr>
        <w:t xml:space="preserve">Gwent Archives is currently assessing its service priorities. Visitor numbers in-person are much lower than </w:t>
      </w:r>
      <w:r w:rsidR="00636B4C">
        <w:rPr>
          <w:rFonts w:ascii="Arial" w:hAnsi="Arial" w:cs="Arial"/>
          <w:sz w:val="24"/>
          <w:szCs w:val="24"/>
        </w:rPr>
        <w:t>before</w:t>
      </w:r>
      <w:r w:rsidR="00926371" w:rsidRPr="006F53CA">
        <w:rPr>
          <w:rFonts w:ascii="Arial" w:hAnsi="Arial" w:cs="Arial"/>
          <w:sz w:val="24"/>
          <w:szCs w:val="24"/>
        </w:rPr>
        <w:t xml:space="preserve"> the Covid-1</w:t>
      </w:r>
      <w:r w:rsidR="00924A00" w:rsidRPr="006F53CA">
        <w:rPr>
          <w:rFonts w:ascii="Arial" w:hAnsi="Arial" w:cs="Arial"/>
          <w:sz w:val="24"/>
          <w:szCs w:val="24"/>
        </w:rPr>
        <w:t>9</w:t>
      </w:r>
      <w:r w:rsidR="00926371" w:rsidRPr="006F53CA">
        <w:rPr>
          <w:rFonts w:ascii="Arial" w:hAnsi="Arial" w:cs="Arial"/>
          <w:sz w:val="24"/>
          <w:szCs w:val="24"/>
        </w:rPr>
        <w:t xml:space="preserve"> pandemic and unlikely to increase</w:t>
      </w:r>
      <w:r w:rsidR="00636B4C">
        <w:rPr>
          <w:rFonts w:ascii="Arial" w:hAnsi="Arial" w:cs="Arial"/>
          <w:sz w:val="24"/>
          <w:szCs w:val="24"/>
        </w:rPr>
        <w:t>. However,</w:t>
      </w:r>
      <w:r w:rsidR="00926371" w:rsidRPr="006F53CA">
        <w:rPr>
          <w:rFonts w:ascii="Arial" w:hAnsi="Arial" w:cs="Arial"/>
          <w:sz w:val="24"/>
          <w:szCs w:val="24"/>
        </w:rPr>
        <w:t xml:space="preserve"> engagement with digital </w:t>
      </w:r>
      <w:r w:rsidR="00924A00" w:rsidRPr="006F53CA">
        <w:rPr>
          <w:rFonts w:ascii="Arial" w:hAnsi="Arial" w:cs="Arial"/>
          <w:sz w:val="24"/>
          <w:szCs w:val="24"/>
        </w:rPr>
        <w:t>activities</w:t>
      </w:r>
      <w:r w:rsidR="00926371" w:rsidRPr="006F53CA">
        <w:rPr>
          <w:rFonts w:ascii="Arial" w:hAnsi="Arial" w:cs="Arial"/>
          <w:sz w:val="24"/>
          <w:szCs w:val="24"/>
        </w:rPr>
        <w:t xml:space="preserve"> (social media, digitised images on </w:t>
      </w:r>
      <w:r w:rsidR="00636B4C">
        <w:rPr>
          <w:rFonts w:ascii="Arial" w:hAnsi="Arial" w:cs="Arial"/>
          <w:sz w:val="24"/>
          <w:szCs w:val="24"/>
        </w:rPr>
        <w:t>third-party</w:t>
      </w:r>
      <w:r w:rsidR="00926371" w:rsidRPr="006F53CA">
        <w:rPr>
          <w:rFonts w:ascii="Arial" w:hAnsi="Arial" w:cs="Arial"/>
          <w:sz w:val="24"/>
          <w:szCs w:val="24"/>
        </w:rPr>
        <w:t xml:space="preserve"> websites,</w:t>
      </w:r>
      <w:r w:rsidR="00924A00" w:rsidRPr="006F53CA">
        <w:rPr>
          <w:rFonts w:ascii="Arial" w:hAnsi="Arial" w:cs="Arial"/>
          <w:sz w:val="24"/>
          <w:szCs w:val="24"/>
        </w:rPr>
        <w:t xml:space="preserve"> </w:t>
      </w:r>
      <w:r w:rsidR="00926371" w:rsidRPr="006F53CA">
        <w:rPr>
          <w:rFonts w:ascii="Arial" w:hAnsi="Arial" w:cs="Arial"/>
          <w:sz w:val="24"/>
          <w:szCs w:val="24"/>
        </w:rPr>
        <w:t xml:space="preserve">digitisation service and enquiries service) continues to increase.  Requests for information or digitised items have tripled over the last few years. </w:t>
      </w:r>
    </w:p>
    <w:p w14:paraId="40B3B861" w14:textId="06B3D946" w:rsidR="00D26DE2" w:rsidRDefault="00383EF1" w:rsidP="00383EF1">
      <w:pPr>
        <w:rPr>
          <w:rFonts w:ascii="Arial" w:hAnsi="Arial" w:cs="Arial"/>
          <w:sz w:val="24"/>
          <w:szCs w:val="24"/>
        </w:rPr>
      </w:pPr>
      <w:r w:rsidRPr="00755360">
        <w:rPr>
          <w:rFonts w:ascii="Arial" w:hAnsi="Arial" w:cs="Arial"/>
          <w:sz w:val="24"/>
          <w:szCs w:val="24"/>
        </w:rPr>
        <w:t>1.4</w:t>
      </w:r>
      <w:r w:rsidR="000B71A8" w:rsidRPr="00755360">
        <w:rPr>
          <w:rFonts w:ascii="Arial" w:hAnsi="Arial" w:cs="Arial"/>
          <w:sz w:val="24"/>
          <w:szCs w:val="24"/>
        </w:rPr>
        <w:t xml:space="preserve"> T</w:t>
      </w:r>
      <w:r w:rsidR="00E47C8C" w:rsidRPr="00755360">
        <w:rPr>
          <w:rFonts w:ascii="Arial" w:hAnsi="Arial" w:cs="Arial"/>
          <w:sz w:val="24"/>
          <w:szCs w:val="24"/>
        </w:rPr>
        <w:t xml:space="preserve">he service </w:t>
      </w:r>
      <w:r w:rsidR="00636B4C" w:rsidRPr="00755360">
        <w:rPr>
          <w:rFonts w:ascii="Arial" w:hAnsi="Arial" w:cs="Arial"/>
          <w:sz w:val="24"/>
          <w:szCs w:val="24"/>
        </w:rPr>
        <w:t xml:space="preserve">also </w:t>
      </w:r>
      <w:r w:rsidR="00E47C8C" w:rsidRPr="00755360">
        <w:rPr>
          <w:rFonts w:ascii="Arial" w:hAnsi="Arial" w:cs="Arial"/>
          <w:sz w:val="24"/>
          <w:szCs w:val="24"/>
        </w:rPr>
        <w:t>recognises that increasingly</w:t>
      </w:r>
      <w:r w:rsidR="000B71A8" w:rsidRPr="00755360">
        <w:rPr>
          <w:rFonts w:ascii="Arial" w:hAnsi="Arial" w:cs="Arial"/>
          <w:sz w:val="24"/>
          <w:szCs w:val="24"/>
        </w:rPr>
        <w:t xml:space="preserve"> records </w:t>
      </w:r>
      <w:r w:rsidR="00E47C8C" w:rsidRPr="00755360">
        <w:rPr>
          <w:rFonts w:ascii="Arial" w:hAnsi="Arial" w:cs="Arial"/>
          <w:sz w:val="24"/>
          <w:szCs w:val="24"/>
        </w:rPr>
        <w:t xml:space="preserve">and archives are being created in digital format. This material is being offered to the service with the expectation that the service will maintain </w:t>
      </w:r>
      <w:r w:rsidR="000B71A8" w:rsidRPr="00755360">
        <w:rPr>
          <w:rFonts w:ascii="Arial" w:hAnsi="Arial" w:cs="Arial"/>
          <w:sz w:val="24"/>
          <w:szCs w:val="24"/>
        </w:rPr>
        <w:t>them</w:t>
      </w:r>
      <w:r w:rsidR="00E47C8C" w:rsidRPr="00755360">
        <w:rPr>
          <w:rFonts w:ascii="Arial" w:hAnsi="Arial" w:cs="Arial"/>
          <w:sz w:val="24"/>
          <w:szCs w:val="24"/>
        </w:rPr>
        <w:t xml:space="preserve"> over time with the same professional care afforded to </w:t>
      </w:r>
      <w:r w:rsidR="006F53CA" w:rsidRPr="00755360">
        <w:rPr>
          <w:rFonts w:ascii="Arial" w:hAnsi="Arial" w:cs="Arial"/>
          <w:sz w:val="24"/>
          <w:szCs w:val="24"/>
        </w:rPr>
        <w:t>the physical collections</w:t>
      </w:r>
      <w:r w:rsidR="00E47C8C" w:rsidRPr="00755360">
        <w:rPr>
          <w:rFonts w:ascii="Arial" w:hAnsi="Arial" w:cs="Arial"/>
          <w:sz w:val="24"/>
          <w:szCs w:val="24"/>
        </w:rPr>
        <w:t>.</w:t>
      </w:r>
      <w:r w:rsidR="000B71A8" w:rsidRPr="00755360">
        <w:rPr>
          <w:rFonts w:ascii="Arial" w:hAnsi="Arial" w:cs="Arial"/>
          <w:sz w:val="24"/>
          <w:szCs w:val="24"/>
        </w:rPr>
        <w:t xml:space="preserve"> </w:t>
      </w:r>
      <w:r w:rsidR="006F53CA" w:rsidRPr="00755360">
        <w:rPr>
          <w:rFonts w:ascii="Arial" w:hAnsi="Arial" w:cs="Arial"/>
          <w:sz w:val="24"/>
          <w:szCs w:val="24"/>
        </w:rPr>
        <w:t xml:space="preserve">Digitisation of the physical collections </w:t>
      </w:r>
      <w:r w:rsidR="00636B4C" w:rsidRPr="00755360">
        <w:rPr>
          <w:rFonts w:ascii="Arial" w:hAnsi="Arial" w:cs="Arial"/>
          <w:sz w:val="24"/>
          <w:szCs w:val="24"/>
        </w:rPr>
        <w:t>also means there are digital assets that require preservation.</w:t>
      </w:r>
    </w:p>
    <w:p w14:paraId="2973A2EC" w14:textId="74B823DC" w:rsidR="0094047A" w:rsidRPr="004523CE" w:rsidRDefault="0094047A" w:rsidP="00383EF1">
      <w:pPr>
        <w:rPr>
          <w:rFonts w:ascii="Arial" w:hAnsi="Arial" w:cs="Arial"/>
          <w:sz w:val="24"/>
          <w:szCs w:val="24"/>
        </w:rPr>
      </w:pPr>
      <w:r w:rsidRPr="004523CE">
        <w:rPr>
          <w:rFonts w:ascii="Arial" w:hAnsi="Arial" w:cs="Arial"/>
          <w:sz w:val="24"/>
          <w:szCs w:val="24"/>
        </w:rPr>
        <w:t xml:space="preserve">1.5 </w:t>
      </w:r>
      <w:r w:rsidR="00CA4C1F" w:rsidRPr="004523CE">
        <w:rPr>
          <w:rFonts w:ascii="Arial" w:hAnsi="Arial" w:cs="Arial"/>
          <w:sz w:val="24"/>
          <w:szCs w:val="24"/>
        </w:rPr>
        <w:t xml:space="preserve">Without this change and the delivery of this Digital Strategy, there is a risk the service will </w:t>
      </w:r>
      <w:r w:rsidR="00976F2D" w:rsidRPr="004523CE">
        <w:rPr>
          <w:rFonts w:ascii="Arial" w:hAnsi="Arial" w:cs="Arial"/>
          <w:sz w:val="24"/>
          <w:szCs w:val="24"/>
        </w:rPr>
        <w:t>no longer be relevant to its audience</w:t>
      </w:r>
      <w:r w:rsidR="00DF12D3" w:rsidRPr="004523CE">
        <w:rPr>
          <w:rFonts w:ascii="Arial" w:hAnsi="Arial" w:cs="Arial"/>
          <w:sz w:val="24"/>
          <w:szCs w:val="24"/>
        </w:rPr>
        <w:t>s</w:t>
      </w:r>
      <w:r w:rsidR="00420CB7" w:rsidRPr="004523CE">
        <w:rPr>
          <w:rFonts w:ascii="Arial" w:hAnsi="Arial" w:cs="Arial"/>
          <w:sz w:val="24"/>
          <w:szCs w:val="24"/>
        </w:rPr>
        <w:t xml:space="preserve"> (both current &amp; potential) and </w:t>
      </w:r>
      <w:r w:rsidR="00F14BE1" w:rsidRPr="004523CE">
        <w:rPr>
          <w:rFonts w:ascii="Arial" w:hAnsi="Arial" w:cs="Arial"/>
          <w:sz w:val="24"/>
          <w:szCs w:val="24"/>
        </w:rPr>
        <w:t>stakeholders</w:t>
      </w:r>
      <w:r w:rsidR="00976F2D" w:rsidRPr="004523CE">
        <w:rPr>
          <w:rFonts w:ascii="Arial" w:hAnsi="Arial" w:cs="Arial"/>
          <w:sz w:val="24"/>
          <w:szCs w:val="24"/>
        </w:rPr>
        <w:t xml:space="preserve">. In the </w:t>
      </w:r>
      <w:r w:rsidR="00E33B5C" w:rsidRPr="004523CE">
        <w:rPr>
          <w:rFonts w:ascii="Arial" w:hAnsi="Arial" w:cs="Arial"/>
          <w:sz w:val="24"/>
          <w:szCs w:val="24"/>
        </w:rPr>
        <w:t>long term,</w:t>
      </w:r>
      <w:r w:rsidR="00976F2D" w:rsidRPr="004523CE">
        <w:rPr>
          <w:rFonts w:ascii="Arial" w:hAnsi="Arial" w:cs="Arial"/>
          <w:sz w:val="24"/>
          <w:szCs w:val="24"/>
        </w:rPr>
        <w:t xml:space="preserve"> this could</w:t>
      </w:r>
      <w:r w:rsidR="00E33B5C" w:rsidRPr="004523CE">
        <w:rPr>
          <w:rFonts w:ascii="Arial" w:hAnsi="Arial" w:cs="Arial"/>
          <w:sz w:val="24"/>
          <w:szCs w:val="24"/>
        </w:rPr>
        <w:t xml:space="preserve"> </w:t>
      </w:r>
      <w:r w:rsidR="00420CB7" w:rsidRPr="004523CE">
        <w:rPr>
          <w:rFonts w:ascii="Arial" w:hAnsi="Arial" w:cs="Arial"/>
          <w:sz w:val="24"/>
          <w:szCs w:val="24"/>
        </w:rPr>
        <w:t>threaten the existence of the service</w:t>
      </w:r>
      <w:r w:rsidR="00F14BE1" w:rsidRPr="004523CE">
        <w:rPr>
          <w:rFonts w:ascii="Arial" w:hAnsi="Arial" w:cs="Arial"/>
          <w:sz w:val="24"/>
          <w:szCs w:val="24"/>
        </w:rPr>
        <w:t>,</w:t>
      </w:r>
      <w:r w:rsidR="00420CB7" w:rsidRPr="004523CE">
        <w:rPr>
          <w:rFonts w:ascii="Arial" w:hAnsi="Arial" w:cs="Arial"/>
          <w:sz w:val="24"/>
          <w:szCs w:val="24"/>
        </w:rPr>
        <w:t xml:space="preserve"> the collections it cares for</w:t>
      </w:r>
      <w:r w:rsidR="00F14BE1" w:rsidRPr="004523CE">
        <w:rPr>
          <w:rFonts w:ascii="Arial" w:hAnsi="Arial" w:cs="Arial"/>
          <w:sz w:val="24"/>
          <w:szCs w:val="24"/>
        </w:rPr>
        <w:t xml:space="preserve"> and its Archive Service Accreditation status.</w:t>
      </w:r>
    </w:p>
    <w:p w14:paraId="60018314" w14:textId="40ED728C" w:rsidR="00505E73" w:rsidRPr="00A56567" w:rsidRDefault="00383EF1" w:rsidP="00D26DE2">
      <w:pPr>
        <w:rPr>
          <w:rFonts w:ascii="Arial" w:hAnsi="Arial" w:cs="Arial"/>
          <w:b/>
          <w:bCs/>
          <w:sz w:val="28"/>
          <w:szCs w:val="28"/>
        </w:rPr>
      </w:pPr>
      <w:r w:rsidRPr="004523CE">
        <w:rPr>
          <w:rFonts w:ascii="Arial" w:hAnsi="Arial" w:cs="Arial"/>
          <w:sz w:val="24"/>
          <w:szCs w:val="24"/>
        </w:rPr>
        <w:t>1.</w:t>
      </w:r>
      <w:r w:rsidR="0094047A" w:rsidRPr="004523CE">
        <w:rPr>
          <w:rFonts w:ascii="Arial" w:hAnsi="Arial" w:cs="Arial"/>
          <w:sz w:val="24"/>
          <w:szCs w:val="24"/>
        </w:rPr>
        <w:t>6</w:t>
      </w:r>
      <w:r w:rsidRPr="004523CE">
        <w:rPr>
          <w:rFonts w:ascii="Arial" w:hAnsi="Arial" w:cs="Arial"/>
          <w:sz w:val="24"/>
          <w:szCs w:val="24"/>
        </w:rPr>
        <w:t xml:space="preserve"> Th</w:t>
      </w:r>
      <w:r w:rsidR="00944099" w:rsidRPr="004523CE">
        <w:rPr>
          <w:rFonts w:ascii="Arial" w:hAnsi="Arial" w:cs="Arial"/>
          <w:sz w:val="24"/>
          <w:szCs w:val="24"/>
        </w:rPr>
        <w:t>e</w:t>
      </w:r>
      <w:r w:rsidRPr="004523CE">
        <w:rPr>
          <w:rFonts w:ascii="Arial" w:hAnsi="Arial" w:cs="Arial"/>
          <w:sz w:val="24"/>
          <w:szCs w:val="24"/>
        </w:rPr>
        <w:t xml:space="preserve"> </w:t>
      </w:r>
      <w:r w:rsidR="004C5B8D" w:rsidRPr="004523CE">
        <w:rPr>
          <w:rFonts w:ascii="Arial" w:hAnsi="Arial" w:cs="Arial"/>
          <w:sz w:val="24"/>
          <w:szCs w:val="24"/>
        </w:rPr>
        <w:t xml:space="preserve">purpose of this </w:t>
      </w:r>
      <w:r w:rsidR="005F6706" w:rsidRPr="004523CE">
        <w:rPr>
          <w:rFonts w:ascii="Arial" w:hAnsi="Arial" w:cs="Arial"/>
          <w:sz w:val="24"/>
          <w:szCs w:val="24"/>
        </w:rPr>
        <w:t xml:space="preserve">digital </w:t>
      </w:r>
      <w:r w:rsidRPr="004523CE">
        <w:rPr>
          <w:rFonts w:ascii="Arial" w:hAnsi="Arial" w:cs="Arial"/>
          <w:sz w:val="24"/>
          <w:szCs w:val="24"/>
        </w:rPr>
        <w:t xml:space="preserve">strategy </w:t>
      </w:r>
      <w:r w:rsidR="004C5B8D" w:rsidRPr="004523CE">
        <w:rPr>
          <w:rFonts w:ascii="Arial" w:hAnsi="Arial" w:cs="Arial"/>
          <w:sz w:val="24"/>
          <w:szCs w:val="24"/>
        </w:rPr>
        <w:t>i</w:t>
      </w:r>
      <w:r w:rsidR="00B25004" w:rsidRPr="004523CE">
        <w:rPr>
          <w:rFonts w:ascii="Arial" w:hAnsi="Arial" w:cs="Arial"/>
          <w:sz w:val="24"/>
          <w:szCs w:val="24"/>
        </w:rPr>
        <w:t xml:space="preserve">s to </w:t>
      </w:r>
      <w:r w:rsidR="005F6706" w:rsidRPr="004523CE">
        <w:rPr>
          <w:rFonts w:ascii="Arial" w:hAnsi="Arial" w:cs="Arial"/>
          <w:sz w:val="24"/>
          <w:szCs w:val="24"/>
        </w:rPr>
        <w:t xml:space="preserve">outline </w:t>
      </w:r>
      <w:r w:rsidR="00755360" w:rsidRPr="004523CE">
        <w:rPr>
          <w:rFonts w:ascii="Arial" w:hAnsi="Arial" w:cs="Arial"/>
          <w:sz w:val="24"/>
          <w:szCs w:val="24"/>
        </w:rPr>
        <w:t xml:space="preserve">how the </w:t>
      </w:r>
      <w:r w:rsidR="00481988" w:rsidRPr="004523CE">
        <w:rPr>
          <w:rFonts w:ascii="Arial" w:hAnsi="Arial" w:cs="Arial"/>
          <w:sz w:val="24"/>
          <w:szCs w:val="24"/>
        </w:rPr>
        <w:t>service</w:t>
      </w:r>
      <w:r w:rsidR="00135917" w:rsidRPr="004523CE">
        <w:rPr>
          <w:rFonts w:ascii="Arial" w:hAnsi="Arial" w:cs="Arial"/>
          <w:sz w:val="24"/>
          <w:szCs w:val="24"/>
        </w:rPr>
        <w:t xml:space="preserve"> will make better use of digital technology to achieve its </w:t>
      </w:r>
      <w:r w:rsidR="00D10359" w:rsidRPr="004523CE">
        <w:rPr>
          <w:rFonts w:ascii="Arial" w:hAnsi="Arial" w:cs="Arial"/>
          <w:sz w:val="24"/>
          <w:szCs w:val="24"/>
        </w:rPr>
        <w:t xml:space="preserve">strategic </w:t>
      </w:r>
      <w:r w:rsidR="00135917" w:rsidRPr="004523CE">
        <w:rPr>
          <w:rFonts w:ascii="Arial" w:hAnsi="Arial" w:cs="Arial"/>
          <w:sz w:val="24"/>
          <w:szCs w:val="24"/>
        </w:rPr>
        <w:t>objectives</w:t>
      </w:r>
      <w:r w:rsidR="00A43C84" w:rsidRPr="004523CE">
        <w:rPr>
          <w:rFonts w:ascii="Arial" w:hAnsi="Arial" w:cs="Arial"/>
          <w:sz w:val="24"/>
          <w:szCs w:val="24"/>
        </w:rPr>
        <w:t xml:space="preserve"> and deliver this change.</w:t>
      </w:r>
    </w:p>
    <w:p w14:paraId="4CC20AB6" w14:textId="77777777" w:rsidR="00B042E9" w:rsidRPr="00A56567" w:rsidRDefault="00B042E9">
      <w:pPr>
        <w:rPr>
          <w:rFonts w:ascii="Arial" w:hAnsi="Arial" w:cs="Arial"/>
          <w:b/>
          <w:bCs/>
          <w:sz w:val="28"/>
          <w:szCs w:val="28"/>
        </w:rPr>
      </w:pPr>
      <w:r w:rsidRPr="00A56567">
        <w:rPr>
          <w:rFonts w:ascii="Arial" w:hAnsi="Arial" w:cs="Arial"/>
          <w:b/>
          <w:bCs/>
          <w:sz w:val="28"/>
          <w:szCs w:val="28"/>
        </w:rPr>
        <w:br w:type="page"/>
      </w:r>
    </w:p>
    <w:p w14:paraId="4F500899" w14:textId="265CAF69" w:rsidR="00176787" w:rsidRPr="00A56567" w:rsidRDefault="00E86151">
      <w:pPr>
        <w:rPr>
          <w:rFonts w:ascii="Arial" w:hAnsi="Arial" w:cs="Arial"/>
          <w:b/>
          <w:bCs/>
          <w:sz w:val="28"/>
          <w:szCs w:val="28"/>
        </w:rPr>
      </w:pPr>
      <w:r w:rsidRPr="00A56567">
        <w:rPr>
          <w:rFonts w:ascii="Arial" w:hAnsi="Arial" w:cs="Arial"/>
          <w:b/>
          <w:bCs/>
          <w:sz w:val="28"/>
          <w:szCs w:val="28"/>
        </w:rPr>
        <w:lastRenderedPageBreak/>
        <w:t>2.</w:t>
      </w:r>
      <w:r w:rsidR="00176787" w:rsidRPr="00A56567">
        <w:rPr>
          <w:rFonts w:ascii="Arial" w:hAnsi="Arial" w:cs="Arial"/>
          <w:b/>
          <w:bCs/>
          <w:sz w:val="28"/>
          <w:szCs w:val="28"/>
        </w:rPr>
        <w:t xml:space="preserve"> </w:t>
      </w:r>
      <w:r w:rsidR="00274434" w:rsidRPr="00A56567">
        <w:rPr>
          <w:rFonts w:ascii="Arial" w:hAnsi="Arial" w:cs="Arial"/>
          <w:b/>
          <w:bCs/>
          <w:sz w:val="28"/>
          <w:szCs w:val="28"/>
        </w:rPr>
        <w:t>Where are we now?</w:t>
      </w:r>
    </w:p>
    <w:p w14:paraId="31B1FFA1" w14:textId="0AFD4F1E" w:rsidR="00752F7B" w:rsidRPr="00B765D5" w:rsidRDefault="00036719" w:rsidP="00B44CEB">
      <w:pPr>
        <w:pStyle w:val="ListParagraph"/>
        <w:numPr>
          <w:ilvl w:val="1"/>
          <w:numId w:val="19"/>
        </w:numPr>
        <w:spacing w:after="0" w:line="240" w:lineRule="auto"/>
        <w:rPr>
          <w:rFonts w:ascii="Arial" w:hAnsi="Arial" w:cs="Arial"/>
          <w:sz w:val="24"/>
          <w:szCs w:val="24"/>
        </w:rPr>
      </w:pPr>
      <w:r w:rsidRPr="00B765D5">
        <w:rPr>
          <w:rFonts w:ascii="Arial" w:hAnsi="Arial" w:cs="Arial"/>
          <w:sz w:val="24"/>
          <w:szCs w:val="24"/>
        </w:rPr>
        <w:t>In 2024</w:t>
      </w:r>
      <w:r w:rsidR="00FB2533" w:rsidRPr="00B765D5">
        <w:rPr>
          <w:rFonts w:ascii="Arial" w:hAnsi="Arial" w:cs="Arial"/>
          <w:sz w:val="24"/>
          <w:szCs w:val="24"/>
        </w:rPr>
        <w:t>-2025</w:t>
      </w:r>
      <w:r w:rsidR="00553D14" w:rsidRPr="00B765D5">
        <w:rPr>
          <w:rFonts w:ascii="Arial" w:hAnsi="Arial" w:cs="Arial"/>
          <w:sz w:val="24"/>
          <w:szCs w:val="24"/>
        </w:rPr>
        <w:t>,</w:t>
      </w:r>
      <w:r w:rsidRPr="00B765D5">
        <w:rPr>
          <w:rFonts w:ascii="Arial" w:hAnsi="Arial" w:cs="Arial"/>
          <w:sz w:val="24"/>
          <w:szCs w:val="24"/>
        </w:rPr>
        <w:t xml:space="preserve"> </w:t>
      </w:r>
      <w:r w:rsidR="007E0EC3">
        <w:rPr>
          <w:rFonts w:ascii="Arial" w:hAnsi="Arial" w:cs="Arial"/>
          <w:sz w:val="24"/>
          <w:szCs w:val="24"/>
        </w:rPr>
        <w:t>we</w:t>
      </w:r>
      <w:r w:rsidRPr="00B765D5">
        <w:rPr>
          <w:rFonts w:ascii="Arial" w:hAnsi="Arial" w:cs="Arial"/>
          <w:sz w:val="24"/>
          <w:szCs w:val="24"/>
        </w:rPr>
        <w:t xml:space="preserve"> benchmarked </w:t>
      </w:r>
      <w:r w:rsidR="007E0EC3">
        <w:rPr>
          <w:rFonts w:ascii="Arial" w:hAnsi="Arial" w:cs="Arial"/>
          <w:sz w:val="24"/>
          <w:szCs w:val="24"/>
        </w:rPr>
        <w:t xml:space="preserve">the service </w:t>
      </w:r>
      <w:r w:rsidRPr="00B765D5">
        <w:rPr>
          <w:rFonts w:ascii="Arial" w:hAnsi="Arial" w:cs="Arial"/>
          <w:sz w:val="24"/>
          <w:szCs w:val="24"/>
        </w:rPr>
        <w:t xml:space="preserve">against the </w:t>
      </w:r>
      <w:hyperlink r:id="rId12" w:history="1">
        <w:r w:rsidRPr="00B765D5">
          <w:rPr>
            <w:rStyle w:val="Hyperlink"/>
            <w:rFonts w:ascii="Arial" w:hAnsi="Arial" w:cs="Arial"/>
            <w:sz w:val="24"/>
            <w:szCs w:val="24"/>
          </w:rPr>
          <w:t>Digital Preservation Coalition’s Rapid Assessment Model</w:t>
        </w:r>
      </w:hyperlink>
      <w:r w:rsidR="004E0C37" w:rsidRPr="00B765D5">
        <w:rPr>
          <w:rFonts w:ascii="Arial" w:hAnsi="Arial" w:cs="Arial"/>
          <w:sz w:val="24"/>
          <w:szCs w:val="24"/>
        </w:rPr>
        <w:t xml:space="preserve"> and the </w:t>
      </w:r>
      <w:hyperlink r:id="rId13" w:history="1">
        <w:r w:rsidR="004E0C37" w:rsidRPr="00B765D5">
          <w:rPr>
            <w:rStyle w:val="Hyperlink"/>
            <w:rFonts w:ascii="Arial" w:hAnsi="Arial" w:cs="Arial"/>
            <w:sz w:val="24"/>
            <w:szCs w:val="24"/>
          </w:rPr>
          <w:t>Digital Culture Compass Wayfinder &amp; Tracker</w:t>
        </w:r>
      </w:hyperlink>
      <w:r w:rsidR="004E0C37" w:rsidRPr="00B765D5">
        <w:rPr>
          <w:rFonts w:ascii="Arial" w:hAnsi="Arial" w:cs="Arial"/>
          <w:sz w:val="24"/>
          <w:szCs w:val="24"/>
        </w:rPr>
        <w:t>. A SWOT was created following the assessment:</w:t>
      </w:r>
    </w:p>
    <w:p w14:paraId="7BEC4886" w14:textId="77777777" w:rsidR="00B765D5" w:rsidRPr="00B765D5" w:rsidRDefault="00B765D5" w:rsidP="00B765D5">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4831"/>
        <w:gridCol w:w="4492"/>
      </w:tblGrid>
      <w:tr w:rsidR="00B765D5" w:rsidRPr="00B765D5" w14:paraId="4A702071" w14:textId="77777777" w:rsidTr="0EAC4BE4">
        <w:tc>
          <w:tcPr>
            <w:tcW w:w="6974" w:type="dxa"/>
          </w:tcPr>
          <w:p w14:paraId="25CC5853" w14:textId="77777777" w:rsidR="00B765D5" w:rsidRPr="00B765D5" w:rsidRDefault="00B765D5" w:rsidP="00B44CEB">
            <w:pPr>
              <w:rPr>
                <w:rFonts w:ascii="Arial" w:hAnsi="Arial" w:cs="Arial"/>
                <w:b/>
                <w:bCs/>
                <w:sz w:val="24"/>
                <w:szCs w:val="24"/>
              </w:rPr>
            </w:pPr>
            <w:r w:rsidRPr="00B765D5">
              <w:rPr>
                <w:rFonts w:ascii="Arial" w:hAnsi="Arial" w:cs="Arial"/>
                <w:b/>
                <w:bCs/>
                <w:sz w:val="24"/>
                <w:szCs w:val="24"/>
              </w:rPr>
              <w:t>Strengths</w:t>
            </w:r>
          </w:p>
          <w:p w14:paraId="2B652884" w14:textId="4FF6242E" w:rsidR="00B765D5" w:rsidRDefault="00B765D5" w:rsidP="00B765D5">
            <w:pPr>
              <w:pStyle w:val="ListParagraph"/>
              <w:numPr>
                <w:ilvl w:val="0"/>
                <w:numId w:val="20"/>
              </w:numPr>
              <w:rPr>
                <w:rFonts w:ascii="Arial" w:hAnsi="Arial" w:cs="Arial"/>
                <w:sz w:val="24"/>
                <w:szCs w:val="24"/>
              </w:rPr>
            </w:pPr>
            <w:r>
              <w:rPr>
                <w:rFonts w:ascii="Arial" w:hAnsi="Arial" w:cs="Arial"/>
                <w:sz w:val="24"/>
                <w:szCs w:val="24"/>
              </w:rPr>
              <w:t xml:space="preserve">The </w:t>
            </w:r>
            <w:r w:rsidRPr="00B765D5">
              <w:rPr>
                <w:rFonts w:ascii="Arial" w:hAnsi="Arial" w:cs="Arial"/>
                <w:sz w:val="24"/>
                <w:szCs w:val="24"/>
              </w:rPr>
              <w:t>Strategic Plan 2023-2026 for the service has a strong emphasis on digital.</w:t>
            </w:r>
          </w:p>
          <w:p w14:paraId="3DF27924" w14:textId="72E5FC55" w:rsidR="00B765D5" w:rsidRDefault="00B765D5" w:rsidP="00B765D5">
            <w:pPr>
              <w:pStyle w:val="ListParagraph"/>
              <w:numPr>
                <w:ilvl w:val="0"/>
                <w:numId w:val="20"/>
              </w:numPr>
              <w:rPr>
                <w:rFonts w:ascii="Arial" w:hAnsi="Arial" w:cs="Arial"/>
                <w:sz w:val="24"/>
                <w:szCs w:val="24"/>
              </w:rPr>
            </w:pPr>
            <w:r w:rsidRPr="00B765D5">
              <w:rPr>
                <w:rFonts w:ascii="Arial" w:hAnsi="Arial" w:cs="Arial"/>
                <w:sz w:val="24"/>
                <w:szCs w:val="24"/>
              </w:rPr>
              <w:t>Strong support from the Joint Committee around digital transformation.</w:t>
            </w:r>
          </w:p>
          <w:p w14:paraId="0D3AFD86" w14:textId="5A72B338" w:rsidR="00B765D5" w:rsidRPr="00B765D5" w:rsidRDefault="00B765D5" w:rsidP="00B765D5">
            <w:pPr>
              <w:pStyle w:val="ListParagraph"/>
              <w:numPr>
                <w:ilvl w:val="0"/>
                <w:numId w:val="20"/>
              </w:numPr>
              <w:rPr>
                <w:rFonts w:ascii="Arial" w:hAnsi="Arial" w:cs="Arial"/>
                <w:sz w:val="24"/>
                <w:szCs w:val="24"/>
              </w:rPr>
            </w:pPr>
            <w:r w:rsidRPr="00B765D5">
              <w:rPr>
                <w:rFonts w:ascii="Arial" w:hAnsi="Arial" w:cs="Arial"/>
                <w:sz w:val="24"/>
                <w:szCs w:val="24"/>
              </w:rPr>
              <w:t xml:space="preserve">Good IT support from </w:t>
            </w:r>
            <w:r w:rsidR="00790546">
              <w:rPr>
                <w:rFonts w:ascii="Arial" w:hAnsi="Arial" w:cs="Arial"/>
                <w:sz w:val="24"/>
                <w:szCs w:val="24"/>
              </w:rPr>
              <w:t>SRS (Shared Resource Services)</w:t>
            </w:r>
            <w:r w:rsidRPr="00B765D5">
              <w:rPr>
                <w:rFonts w:ascii="Arial" w:hAnsi="Arial" w:cs="Arial"/>
                <w:sz w:val="24"/>
                <w:szCs w:val="24"/>
              </w:rPr>
              <w:t>.</w:t>
            </w:r>
          </w:p>
          <w:p w14:paraId="4D45E3A5" w14:textId="366D2D2D" w:rsidR="00B765D5" w:rsidRPr="00B765D5" w:rsidRDefault="00B765D5" w:rsidP="00B765D5">
            <w:pPr>
              <w:pStyle w:val="ListParagraph"/>
              <w:numPr>
                <w:ilvl w:val="0"/>
                <w:numId w:val="20"/>
              </w:numPr>
              <w:rPr>
                <w:rFonts w:ascii="Arial" w:hAnsi="Arial" w:cs="Arial"/>
                <w:sz w:val="24"/>
                <w:szCs w:val="24"/>
              </w:rPr>
            </w:pPr>
            <w:r w:rsidRPr="00B765D5">
              <w:rPr>
                <w:rFonts w:ascii="Arial" w:hAnsi="Arial" w:cs="Arial"/>
                <w:sz w:val="24"/>
                <w:szCs w:val="24"/>
              </w:rPr>
              <w:t>Strong enthusiasm</w:t>
            </w:r>
            <w:r>
              <w:rPr>
                <w:rFonts w:ascii="Arial" w:hAnsi="Arial" w:cs="Arial"/>
                <w:sz w:val="24"/>
                <w:szCs w:val="24"/>
              </w:rPr>
              <w:t>,</w:t>
            </w:r>
            <w:r w:rsidRPr="00B765D5">
              <w:rPr>
                <w:rFonts w:ascii="Arial" w:hAnsi="Arial" w:cs="Arial"/>
                <w:sz w:val="24"/>
                <w:szCs w:val="24"/>
              </w:rPr>
              <w:t xml:space="preserve"> ambition and support from some staff.</w:t>
            </w:r>
          </w:p>
          <w:p w14:paraId="62D02AEA" w14:textId="58D36D54" w:rsidR="00B765D5" w:rsidRPr="00B765D5" w:rsidRDefault="00B765D5" w:rsidP="00B765D5">
            <w:pPr>
              <w:pStyle w:val="ListParagraph"/>
              <w:numPr>
                <w:ilvl w:val="0"/>
                <w:numId w:val="20"/>
              </w:numPr>
              <w:rPr>
                <w:rFonts w:ascii="Arial" w:hAnsi="Arial" w:cs="Arial"/>
                <w:sz w:val="24"/>
                <w:szCs w:val="24"/>
              </w:rPr>
            </w:pPr>
            <w:r w:rsidRPr="00B765D5">
              <w:rPr>
                <w:rFonts w:ascii="Arial" w:hAnsi="Arial" w:cs="Arial"/>
                <w:sz w:val="24"/>
                <w:szCs w:val="24"/>
              </w:rPr>
              <w:t xml:space="preserve">New </w:t>
            </w:r>
            <w:r w:rsidR="00B01911">
              <w:rPr>
                <w:rFonts w:ascii="Arial" w:hAnsi="Arial" w:cs="Arial"/>
                <w:sz w:val="24"/>
                <w:szCs w:val="24"/>
              </w:rPr>
              <w:t xml:space="preserve">digital </w:t>
            </w:r>
            <w:r w:rsidRPr="00B765D5">
              <w:rPr>
                <w:rFonts w:ascii="Arial" w:hAnsi="Arial" w:cs="Arial"/>
                <w:sz w:val="24"/>
                <w:szCs w:val="24"/>
              </w:rPr>
              <w:t>systems: collections management system/catalogue (</w:t>
            </w:r>
            <w:proofErr w:type="spellStart"/>
            <w:r w:rsidRPr="00B765D5">
              <w:rPr>
                <w:rFonts w:ascii="Arial" w:hAnsi="Arial" w:cs="Arial"/>
                <w:sz w:val="24"/>
                <w:szCs w:val="24"/>
              </w:rPr>
              <w:t>Epexio</w:t>
            </w:r>
            <w:proofErr w:type="spellEnd"/>
            <w:r w:rsidRPr="00B765D5">
              <w:rPr>
                <w:rFonts w:ascii="Arial" w:hAnsi="Arial" w:cs="Arial"/>
                <w:sz w:val="24"/>
                <w:szCs w:val="24"/>
              </w:rPr>
              <w:t>) and preservation system (Preservica)</w:t>
            </w:r>
          </w:p>
          <w:p w14:paraId="670B407A" w14:textId="014CC2A6" w:rsidR="00B765D5" w:rsidRPr="00B765D5" w:rsidRDefault="00B765D5" w:rsidP="00B765D5">
            <w:pPr>
              <w:pStyle w:val="ListParagraph"/>
              <w:numPr>
                <w:ilvl w:val="0"/>
                <w:numId w:val="20"/>
              </w:numPr>
              <w:rPr>
                <w:rFonts w:ascii="Arial" w:hAnsi="Arial" w:cs="Arial"/>
                <w:b/>
                <w:bCs/>
                <w:sz w:val="24"/>
                <w:szCs w:val="24"/>
              </w:rPr>
            </w:pPr>
            <w:r w:rsidRPr="00B765D5">
              <w:rPr>
                <w:rFonts w:ascii="Arial" w:hAnsi="Arial" w:cs="Arial"/>
                <w:sz w:val="24"/>
                <w:szCs w:val="24"/>
              </w:rPr>
              <w:t>Some online access to name-heavy collections via</w:t>
            </w:r>
            <w:r>
              <w:rPr>
                <w:rFonts w:ascii="Arial" w:hAnsi="Arial" w:cs="Arial"/>
                <w:sz w:val="24"/>
                <w:szCs w:val="24"/>
              </w:rPr>
              <w:t xml:space="preserve"> family history websites </w:t>
            </w:r>
            <w:r w:rsidRPr="00B765D5">
              <w:rPr>
                <w:rFonts w:ascii="Arial" w:hAnsi="Arial" w:cs="Arial"/>
                <w:sz w:val="24"/>
                <w:szCs w:val="24"/>
              </w:rPr>
              <w:t>(also raises income).</w:t>
            </w:r>
          </w:p>
          <w:p w14:paraId="20E4CFDE" w14:textId="06A6922E" w:rsidR="00AC4EA1" w:rsidRPr="00AC4EA1" w:rsidRDefault="00B765D5" w:rsidP="00AC4EA1">
            <w:pPr>
              <w:pStyle w:val="ListParagraph"/>
              <w:numPr>
                <w:ilvl w:val="0"/>
                <w:numId w:val="20"/>
              </w:numPr>
              <w:rPr>
                <w:rFonts w:ascii="Arial" w:hAnsi="Arial" w:cs="Arial"/>
                <w:b/>
                <w:bCs/>
                <w:sz w:val="24"/>
                <w:szCs w:val="24"/>
              </w:rPr>
            </w:pPr>
            <w:r w:rsidRPr="00B765D5">
              <w:rPr>
                <w:rFonts w:ascii="Arial" w:hAnsi="Arial" w:cs="Arial"/>
                <w:sz w:val="24"/>
                <w:szCs w:val="24"/>
              </w:rPr>
              <w:t>There is a digital asset register.</w:t>
            </w:r>
          </w:p>
          <w:p w14:paraId="24CA4F63" w14:textId="77777777" w:rsidR="00B765D5" w:rsidRPr="00B765D5" w:rsidRDefault="00B765D5" w:rsidP="00B44CEB">
            <w:pPr>
              <w:pStyle w:val="ListParagraph"/>
              <w:ind w:left="360"/>
              <w:rPr>
                <w:rFonts w:ascii="Arial" w:hAnsi="Arial" w:cs="Arial"/>
                <w:b/>
                <w:bCs/>
                <w:sz w:val="24"/>
                <w:szCs w:val="24"/>
              </w:rPr>
            </w:pPr>
          </w:p>
        </w:tc>
        <w:tc>
          <w:tcPr>
            <w:tcW w:w="6974" w:type="dxa"/>
          </w:tcPr>
          <w:p w14:paraId="005461E9" w14:textId="77777777" w:rsidR="00B765D5" w:rsidRPr="00B765D5" w:rsidRDefault="00B765D5" w:rsidP="00B44CEB">
            <w:pPr>
              <w:rPr>
                <w:rFonts w:ascii="Arial" w:hAnsi="Arial" w:cs="Arial"/>
                <w:b/>
                <w:bCs/>
                <w:sz w:val="24"/>
                <w:szCs w:val="24"/>
              </w:rPr>
            </w:pPr>
            <w:r w:rsidRPr="00B765D5">
              <w:rPr>
                <w:rFonts w:ascii="Arial" w:hAnsi="Arial" w:cs="Arial"/>
                <w:b/>
                <w:bCs/>
                <w:sz w:val="24"/>
                <w:szCs w:val="24"/>
              </w:rPr>
              <w:t>Weaknesses</w:t>
            </w:r>
          </w:p>
          <w:p w14:paraId="403CCC0F" w14:textId="77777777" w:rsidR="00B765D5" w:rsidRPr="00B765D5" w:rsidRDefault="00B765D5" w:rsidP="00B765D5">
            <w:pPr>
              <w:pStyle w:val="ListParagraph"/>
              <w:numPr>
                <w:ilvl w:val="0"/>
                <w:numId w:val="26"/>
              </w:numPr>
              <w:rPr>
                <w:rFonts w:ascii="Arial" w:hAnsi="Arial" w:cs="Arial"/>
                <w:sz w:val="24"/>
                <w:szCs w:val="24"/>
              </w:rPr>
            </w:pPr>
            <w:r w:rsidRPr="00B765D5">
              <w:rPr>
                <w:rFonts w:ascii="Arial" w:hAnsi="Arial" w:cs="Arial"/>
                <w:sz w:val="24"/>
                <w:szCs w:val="24"/>
              </w:rPr>
              <w:t>No written digital strategy.</w:t>
            </w:r>
          </w:p>
          <w:p w14:paraId="776D3FED" w14:textId="257BA912" w:rsidR="00B765D5" w:rsidRPr="00B765D5" w:rsidRDefault="00B765D5" w:rsidP="00B765D5">
            <w:pPr>
              <w:pStyle w:val="ListParagraph"/>
              <w:numPr>
                <w:ilvl w:val="0"/>
                <w:numId w:val="26"/>
              </w:numPr>
              <w:rPr>
                <w:rFonts w:ascii="Arial" w:hAnsi="Arial" w:cs="Arial"/>
                <w:sz w:val="24"/>
                <w:szCs w:val="24"/>
              </w:rPr>
            </w:pPr>
            <w:r w:rsidRPr="00B765D5">
              <w:rPr>
                <w:rFonts w:ascii="Arial" w:hAnsi="Arial" w:cs="Arial"/>
                <w:sz w:val="24"/>
                <w:szCs w:val="24"/>
              </w:rPr>
              <w:t xml:space="preserve">No easy </w:t>
            </w:r>
            <w:r>
              <w:rPr>
                <w:rFonts w:ascii="Arial" w:hAnsi="Arial" w:cs="Arial"/>
                <w:sz w:val="24"/>
                <w:szCs w:val="24"/>
              </w:rPr>
              <w:t xml:space="preserve">online </w:t>
            </w:r>
            <w:r w:rsidRPr="00B765D5">
              <w:rPr>
                <w:rFonts w:ascii="Arial" w:hAnsi="Arial" w:cs="Arial"/>
                <w:sz w:val="24"/>
                <w:szCs w:val="24"/>
              </w:rPr>
              <w:t>access to catalogues or digital collections for users/audiences.</w:t>
            </w:r>
          </w:p>
          <w:p w14:paraId="353A6594" w14:textId="77777777" w:rsidR="00B765D5" w:rsidRPr="00B765D5" w:rsidRDefault="00B765D5" w:rsidP="00B765D5">
            <w:pPr>
              <w:pStyle w:val="ListParagraph"/>
              <w:numPr>
                <w:ilvl w:val="0"/>
                <w:numId w:val="26"/>
              </w:numPr>
              <w:rPr>
                <w:rFonts w:ascii="Arial" w:hAnsi="Arial" w:cs="Arial"/>
                <w:sz w:val="24"/>
                <w:szCs w:val="24"/>
              </w:rPr>
            </w:pPr>
            <w:r w:rsidRPr="00B765D5">
              <w:rPr>
                <w:rFonts w:ascii="Arial" w:hAnsi="Arial" w:cs="Arial"/>
                <w:sz w:val="24"/>
                <w:szCs w:val="24"/>
              </w:rPr>
              <w:t xml:space="preserve">The service has been relatively late to adopt digital technologies. </w:t>
            </w:r>
          </w:p>
          <w:p w14:paraId="1C57A99F" w14:textId="77777777" w:rsidR="00B765D5" w:rsidRPr="00B765D5" w:rsidRDefault="00B765D5" w:rsidP="00B765D5">
            <w:pPr>
              <w:pStyle w:val="ListParagraph"/>
              <w:numPr>
                <w:ilvl w:val="0"/>
                <w:numId w:val="26"/>
              </w:numPr>
              <w:rPr>
                <w:rFonts w:ascii="Arial" w:hAnsi="Arial" w:cs="Arial"/>
                <w:sz w:val="24"/>
                <w:szCs w:val="24"/>
              </w:rPr>
            </w:pPr>
            <w:r w:rsidRPr="00B765D5">
              <w:rPr>
                <w:rFonts w:ascii="Arial" w:hAnsi="Arial" w:cs="Arial"/>
                <w:sz w:val="24"/>
                <w:szCs w:val="24"/>
              </w:rPr>
              <w:t xml:space="preserve">As a </w:t>
            </w:r>
            <w:proofErr w:type="gramStart"/>
            <w:r w:rsidRPr="00B765D5">
              <w:rPr>
                <w:rFonts w:ascii="Arial" w:hAnsi="Arial" w:cs="Arial"/>
                <w:sz w:val="24"/>
                <w:szCs w:val="24"/>
              </w:rPr>
              <w:t>result</w:t>
            </w:r>
            <w:proofErr w:type="gramEnd"/>
            <w:r w:rsidRPr="00B765D5">
              <w:rPr>
                <w:rFonts w:ascii="Arial" w:hAnsi="Arial" w:cs="Arial"/>
                <w:sz w:val="24"/>
                <w:szCs w:val="24"/>
              </w:rPr>
              <w:t xml:space="preserve"> there are low digital skills and confidence amongst some staff.</w:t>
            </w:r>
          </w:p>
          <w:p w14:paraId="6A12FDD8" w14:textId="77777777" w:rsidR="00B765D5" w:rsidRPr="00B765D5" w:rsidRDefault="00B765D5" w:rsidP="00B765D5">
            <w:pPr>
              <w:pStyle w:val="ListParagraph"/>
              <w:numPr>
                <w:ilvl w:val="0"/>
                <w:numId w:val="26"/>
              </w:numPr>
              <w:rPr>
                <w:rFonts w:ascii="Arial" w:hAnsi="Arial" w:cs="Arial"/>
                <w:sz w:val="24"/>
                <w:szCs w:val="24"/>
              </w:rPr>
            </w:pPr>
            <w:r w:rsidRPr="00B765D5">
              <w:rPr>
                <w:rFonts w:ascii="Arial" w:hAnsi="Arial" w:cs="Arial"/>
                <w:sz w:val="24"/>
                <w:szCs w:val="24"/>
              </w:rPr>
              <w:t>Digital programming – events and outreach.</w:t>
            </w:r>
          </w:p>
          <w:p w14:paraId="75A13370" w14:textId="5076A8B2" w:rsidR="00B765D5" w:rsidRPr="00B765D5" w:rsidRDefault="00B765D5" w:rsidP="00B765D5">
            <w:pPr>
              <w:pStyle w:val="ListParagraph"/>
              <w:numPr>
                <w:ilvl w:val="0"/>
                <w:numId w:val="26"/>
              </w:numPr>
              <w:rPr>
                <w:rFonts w:ascii="Arial" w:hAnsi="Arial" w:cs="Arial"/>
                <w:sz w:val="24"/>
                <w:szCs w:val="24"/>
              </w:rPr>
            </w:pPr>
            <w:r w:rsidRPr="00B765D5">
              <w:rPr>
                <w:rFonts w:ascii="Arial" w:hAnsi="Arial" w:cs="Arial"/>
                <w:sz w:val="24"/>
                <w:szCs w:val="24"/>
              </w:rPr>
              <w:t>Could be stronger on accessibility and inclusion</w:t>
            </w:r>
            <w:r w:rsidR="003756D5">
              <w:rPr>
                <w:rFonts w:ascii="Arial" w:hAnsi="Arial" w:cs="Arial"/>
                <w:sz w:val="24"/>
                <w:szCs w:val="24"/>
              </w:rPr>
              <w:t xml:space="preserve"> – particularly in terms of </w:t>
            </w:r>
            <w:r w:rsidR="003756D5" w:rsidRPr="003756D5">
              <w:rPr>
                <w:rFonts w:ascii="Arial" w:hAnsi="Arial" w:cs="Arial"/>
                <w:sz w:val="24"/>
                <w:szCs w:val="24"/>
              </w:rPr>
              <w:t>Web Content Accessibility Guidelines</w:t>
            </w:r>
            <w:r w:rsidR="003756D5">
              <w:rPr>
                <w:rFonts w:ascii="Arial" w:hAnsi="Arial" w:cs="Arial"/>
                <w:sz w:val="24"/>
                <w:szCs w:val="24"/>
              </w:rPr>
              <w:t xml:space="preserve"> and the service website.</w:t>
            </w:r>
          </w:p>
          <w:p w14:paraId="443F4613" w14:textId="77777777" w:rsidR="00B765D5" w:rsidRPr="00B765D5" w:rsidRDefault="00B765D5" w:rsidP="00B44CEB">
            <w:pPr>
              <w:pStyle w:val="ListParagraph"/>
              <w:ind w:left="360"/>
              <w:rPr>
                <w:rFonts w:ascii="Arial" w:hAnsi="Arial" w:cs="Arial"/>
                <w:sz w:val="24"/>
                <w:szCs w:val="24"/>
              </w:rPr>
            </w:pPr>
          </w:p>
        </w:tc>
      </w:tr>
      <w:tr w:rsidR="00B765D5" w:rsidRPr="00B765D5" w14:paraId="7F6D6D2E" w14:textId="77777777" w:rsidTr="0EAC4BE4">
        <w:tc>
          <w:tcPr>
            <w:tcW w:w="6974" w:type="dxa"/>
          </w:tcPr>
          <w:p w14:paraId="4A996B36" w14:textId="77777777" w:rsidR="00B765D5" w:rsidRPr="00B765D5" w:rsidRDefault="00B765D5" w:rsidP="00B44CEB">
            <w:pPr>
              <w:rPr>
                <w:rFonts w:ascii="Arial" w:hAnsi="Arial" w:cs="Arial"/>
                <w:b/>
                <w:bCs/>
                <w:sz w:val="24"/>
                <w:szCs w:val="24"/>
              </w:rPr>
            </w:pPr>
            <w:r w:rsidRPr="00B765D5">
              <w:rPr>
                <w:rFonts w:ascii="Arial" w:hAnsi="Arial" w:cs="Arial"/>
                <w:b/>
                <w:bCs/>
                <w:sz w:val="24"/>
                <w:szCs w:val="24"/>
              </w:rPr>
              <w:t>Opportunities</w:t>
            </w:r>
          </w:p>
          <w:p w14:paraId="7AB2E07D" w14:textId="4264EE46" w:rsidR="00B765D5" w:rsidRPr="00B765D5" w:rsidRDefault="00B765D5" w:rsidP="00B765D5">
            <w:pPr>
              <w:pStyle w:val="ListParagraph"/>
              <w:numPr>
                <w:ilvl w:val="0"/>
                <w:numId w:val="20"/>
              </w:numPr>
              <w:rPr>
                <w:rFonts w:ascii="Arial" w:hAnsi="Arial" w:cs="Arial"/>
                <w:sz w:val="24"/>
                <w:szCs w:val="24"/>
              </w:rPr>
            </w:pPr>
            <w:r w:rsidRPr="00B765D5">
              <w:rPr>
                <w:rFonts w:ascii="Arial" w:hAnsi="Arial" w:cs="Arial"/>
                <w:sz w:val="24"/>
                <w:szCs w:val="24"/>
              </w:rPr>
              <w:t xml:space="preserve">Digital use of collections is </w:t>
            </w:r>
            <w:proofErr w:type="gramStart"/>
            <w:r w:rsidRPr="00B765D5">
              <w:rPr>
                <w:rFonts w:ascii="Arial" w:hAnsi="Arial" w:cs="Arial"/>
                <w:sz w:val="24"/>
                <w:szCs w:val="24"/>
              </w:rPr>
              <w:t>increasing</w:t>
            </w:r>
            <w:proofErr w:type="gramEnd"/>
            <w:r w:rsidRPr="00B765D5">
              <w:rPr>
                <w:rFonts w:ascii="Arial" w:hAnsi="Arial" w:cs="Arial"/>
                <w:sz w:val="24"/>
                <w:szCs w:val="24"/>
              </w:rPr>
              <w:t xml:space="preserve"> and users' expectations </w:t>
            </w:r>
            <w:r w:rsidR="003F18DB">
              <w:rPr>
                <w:rFonts w:ascii="Arial" w:hAnsi="Arial" w:cs="Arial"/>
                <w:sz w:val="24"/>
                <w:szCs w:val="24"/>
              </w:rPr>
              <w:t xml:space="preserve">are </w:t>
            </w:r>
            <w:r w:rsidRPr="00B765D5">
              <w:rPr>
                <w:rFonts w:ascii="Arial" w:hAnsi="Arial" w:cs="Arial"/>
                <w:sz w:val="24"/>
                <w:szCs w:val="24"/>
              </w:rPr>
              <w:t>changing.</w:t>
            </w:r>
          </w:p>
          <w:p w14:paraId="3B5B0E80" w14:textId="3D460A62" w:rsidR="00B765D5" w:rsidRPr="00B765D5" w:rsidRDefault="00B765D5" w:rsidP="00B765D5">
            <w:pPr>
              <w:pStyle w:val="ListParagraph"/>
              <w:numPr>
                <w:ilvl w:val="0"/>
                <w:numId w:val="20"/>
              </w:numPr>
              <w:rPr>
                <w:rFonts w:ascii="Arial" w:hAnsi="Arial" w:cs="Arial"/>
                <w:sz w:val="24"/>
                <w:szCs w:val="24"/>
              </w:rPr>
            </w:pPr>
            <w:r w:rsidRPr="00B765D5">
              <w:rPr>
                <w:rFonts w:ascii="Arial" w:hAnsi="Arial" w:cs="Arial"/>
                <w:sz w:val="24"/>
                <w:szCs w:val="24"/>
              </w:rPr>
              <w:t>Digital transformation/flooding is a key priority for the</w:t>
            </w:r>
            <w:r w:rsidR="00790546">
              <w:rPr>
                <w:rFonts w:ascii="Arial" w:hAnsi="Arial" w:cs="Arial"/>
                <w:sz w:val="24"/>
                <w:szCs w:val="24"/>
              </w:rPr>
              <w:t xml:space="preserve"> Torfaen County Borough Council</w:t>
            </w:r>
            <w:r w:rsidR="00023FC6">
              <w:rPr>
                <w:rFonts w:ascii="Arial" w:hAnsi="Arial" w:cs="Arial"/>
                <w:sz w:val="24"/>
                <w:szCs w:val="24"/>
              </w:rPr>
              <w:t>.</w:t>
            </w:r>
          </w:p>
          <w:p w14:paraId="2F481E57" w14:textId="2C9D4431" w:rsidR="00B765D5" w:rsidRPr="00B765D5" w:rsidRDefault="00B765D5" w:rsidP="00B765D5">
            <w:pPr>
              <w:pStyle w:val="ListParagraph"/>
              <w:numPr>
                <w:ilvl w:val="0"/>
                <w:numId w:val="20"/>
              </w:numPr>
              <w:rPr>
                <w:rFonts w:ascii="Arial" w:hAnsi="Arial" w:cs="Arial"/>
                <w:sz w:val="24"/>
                <w:szCs w:val="24"/>
              </w:rPr>
            </w:pPr>
            <w:r w:rsidRPr="00B765D5">
              <w:rPr>
                <w:rFonts w:ascii="Arial" w:hAnsi="Arial" w:cs="Arial"/>
                <w:sz w:val="24"/>
                <w:szCs w:val="24"/>
              </w:rPr>
              <w:t>Using new systems (</w:t>
            </w:r>
            <w:proofErr w:type="spellStart"/>
            <w:r w:rsidRPr="00B765D5">
              <w:rPr>
                <w:rFonts w:ascii="Arial" w:hAnsi="Arial" w:cs="Arial"/>
                <w:sz w:val="24"/>
                <w:szCs w:val="24"/>
              </w:rPr>
              <w:t>Epexio</w:t>
            </w:r>
            <w:proofErr w:type="spellEnd"/>
            <w:r w:rsidRPr="00B765D5">
              <w:rPr>
                <w:rFonts w:ascii="Arial" w:hAnsi="Arial" w:cs="Arial"/>
                <w:sz w:val="24"/>
                <w:szCs w:val="24"/>
              </w:rPr>
              <w:t xml:space="preserve"> and Preservica</w:t>
            </w:r>
            <w:r>
              <w:rPr>
                <w:rFonts w:ascii="Arial" w:hAnsi="Arial" w:cs="Arial"/>
                <w:sz w:val="24"/>
                <w:szCs w:val="24"/>
              </w:rPr>
              <w:t>)</w:t>
            </w:r>
            <w:r w:rsidRPr="00B765D5">
              <w:rPr>
                <w:rFonts w:ascii="Arial" w:hAnsi="Arial" w:cs="Arial"/>
                <w:sz w:val="24"/>
                <w:szCs w:val="24"/>
              </w:rPr>
              <w:t xml:space="preserve"> for preservation and acces</w:t>
            </w:r>
            <w:r>
              <w:rPr>
                <w:rFonts w:ascii="Arial" w:hAnsi="Arial" w:cs="Arial"/>
                <w:sz w:val="24"/>
                <w:szCs w:val="24"/>
              </w:rPr>
              <w:t>s</w:t>
            </w:r>
            <w:r w:rsidR="00AC4EA1">
              <w:rPr>
                <w:rFonts w:ascii="Arial" w:hAnsi="Arial" w:cs="Arial"/>
                <w:sz w:val="24"/>
                <w:szCs w:val="24"/>
              </w:rPr>
              <w:t xml:space="preserve"> &amp; new equipment for delivering hybrid events.</w:t>
            </w:r>
          </w:p>
          <w:p w14:paraId="7CC0C146" w14:textId="6EE35873" w:rsidR="00B765D5" w:rsidRPr="00B765D5" w:rsidRDefault="00B765D5" w:rsidP="00B765D5">
            <w:pPr>
              <w:pStyle w:val="ListParagraph"/>
              <w:numPr>
                <w:ilvl w:val="0"/>
                <w:numId w:val="20"/>
              </w:numPr>
              <w:rPr>
                <w:rFonts w:ascii="Arial" w:hAnsi="Arial" w:cs="Arial"/>
                <w:sz w:val="24"/>
                <w:szCs w:val="24"/>
              </w:rPr>
            </w:pPr>
            <w:r w:rsidRPr="00B765D5">
              <w:rPr>
                <w:rFonts w:ascii="Arial" w:hAnsi="Arial" w:cs="Arial"/>
                <w:sz w:val="24"/>
                <w:szCs w:val="24"/>
              </w:rPr>
              <w:t xml:space="preserve">New </w:t>
            </w:r>
            <w:r w:rsidR="003F18DB">
              <w:rPr>
                <w:rFonts w:ascii="Arial" w:hAnsi="Arial" w:cs="Arial"/>
                <w:sz w:val="24"/>
                <w:szCs w:val="24"/>
              </w:rPr>
              <w:t xml:space="preserve">service </w:t>
            </w:r>
            <w:r w:rsidRPr="00B765D5">
              <w:rPr>
                <w:rFonts w:ascii="Arial" w:hAnsi="Arial" w:cs="Arial"/>
                <w:sz w:val="24"/>
                <w:szCs w:val="24"/>
              </w:rPr>
              <w:t xml:space="preserve">website platform </w:t>
            </w:r>
            <w:r w:rsidR="003F18DB">
              <w:rPr>
                <w:rFonts w:ascii="Arial" w:hAnsi="Arial" w:cs="Arial"/>
                <w:sz w:val="24"/>
                <w:szCs w:val="24"/>
              </w:rPr>
              <w:t xml:space="preserve">is </w:t>
            </w:r>
            <w:r w:rsidRPr="00B765D5">
              <w:rPr>
                <w:rFonts w:ascii="Arial" w:hAnsi="Arial" w:cs="Arial"/>
                <w:sz w:val="24"/>
                <w:szCs w:val="24"/>
              </w:rPr>
              <w:t>being explored &amp; developed.</w:t>
            </w:r>
          </w:p>
          <w:p w14:paraId="09C39A30" w14:textId="77777777" w:rsidR="00B765D5" w:rsidRPr="00B765D5" w:rsidRDefault="00B765D5" w:rsidP="00B765D5">
            <w:pPr>
              <w:pStyle w:val="ListParagraph"/>
              <w:numPr>
                <w:ilvl w:val="0"/>
                <w:numId w:val="20"/>
              </w:numPr>
              <w:rPr>
                <w:rFonts w:ascii="Arial" w:hAnsi="Arial" w:cs="Arial"/>
                <w:sz w:val="24"/>
                <w:szCs w:val="24"/>
              </w:rPr>
            </w:pPr>
            <w:r w:rsidRPr="0EAC4BE4">
              <w:rPr>
                <w:rFonts w:ascii="Arial" w:hAnsi="Arial" w:cs="Arial"/>
                <w:sz w:val="24"/>
                <w:szCs w:val="24"/>
              </w:rPr>
              <w:t>Realignment of staff roles &amp; responsibilities.</w:t>
            </w:r>
          </w:p>
          <w:p w14:paraId="32CFCE6C" w14:textId="1F2A5ACD" w:rsidR="16024B6D" w:rsidRDefault="16024B6D" w:rsidP="0EAC4BE4">
            <w:pPr>
              <w:pStyle w:val="ListParagraph"/>
              <w:numPr>
                <w:ilvl w:val="0"/>
                <w:numId w:val="20"/>
              </w:numPr>
              <w:rPr>
                <w:rFonts w:ascii="Arial" w:hAnsi="Arial" w:cs="Arial"/>
                <w:sz w:val="24"/>
                <w:szCs w:val="24"/>
              </w:rPr>
            </w:pPr>
            <w:r w:rsidRPr="0EAC4BE4">
              <w:rPr>
                <w:rFonts w:ascii="Arial" w:hAnsi="Arial" w:cs="Arial"/>
                <w:sz w:val="24"/>
                <w:szCs w:val="24"/>
              </w:rPr>
              <w:t>Potential for use of AI</w:t>
            </w:r>
          </w:p>
          <w:p w14:paraId="2FFECB60" w14:textId="77777777" w:rsidR="00B765D5" w:rsidRPr="00B765D5" w:rsidRDefault="00B765D5" w:rsidP="00B44CEB">
            <w:pPr>
              <w:pStyle w:val="ListParagraph"/>
              <w:ind w:left="360"/>
              <w:rPr>
                <w:rFonts w:ascii="Arial" w:hAnsi="Arial" w:cs="Arial"/>
                <w:sz w:val="24"/>
                <w:szCs w:val="24"/>
              </w:rPr>
            </w:pPr>
          </w:p>
        </w:tc>
        <w:tc>
          <w:tcPr>
            <w:tcW w:w="6974" w:type="dxa"/>
          </w:tcPr>
          <w:p w14:paraId="5CCCF498" w14:textId="77777777" w:rsidR="00B765D5" w:rsidRPr="00B765D5" w:rsidRDefault="00B765D5" w:rsidP="00B44CEB">
            <w:pPr>
              <w:rPr>
                <w:rFonts w:ascii="Arial" w:hAnsi="Arial" w:cs="Arial"/>
                <w:b/>
                <w:bCs/>
                <w:sz w:val="24"/>
                <w:szCs w:val="24"/>
              </w:rPr>
            </w:pPr>
            <w:r w:rsidRPr="00B765D5">
              <w:rPr>
                <w:rFonts w:ascii="Arial" w:hAnsi="Arial" w:cs="Arial"/>
                <w:b/>
                <w:bCs/>
                <w:sz w:val="24"/>
                <w:szCs w:val="24"/>
              </w:rPr>
              <w:t>Threats</w:t>
            </w:r>
          </w:p>
          <w:p w14:paraId="3DD05970" w14:textId="37C81019" w:rsidR="00B765D5" w:rsidRPr="00B765D5" w:rsidRDefault="00790546" w:rsidP="00B765D5">
            <w:pPr>
              <w:pStyle w:val="ListParagraph"/>
              <w:numPr>
                <w:ilvl w:val="0"/>
                <w:numId w:val="27"/>
              </w:numPr>
              <w:rPr>
                <w:rFonts w:ascii="Arial" w:hAnsi="Arial" w:cs="Arial"/>
                <w:sz w:val="24"/>
                <w:szCs w:val="24"/>
              </w:rPr>
            </w:pPr>
            <w:r>
              <w:rPr>
                <w:rFonts w:ascii="Arial" w:hAnsi="Arial" w:cs="Arial"/>
                <w:sz w:val="24"/>
                <w:szCs w:val="24"/>
              </w:rPr>
              <w:t xml:space="preserve">Potential </w:t>
            </w:r>
            <w:r w:rsidR="00023FC6">
              <w:rPr>
                <w:rFonts w:ascii="Arial" w:hAnsi="Arial" w:cs="Arial"/>
                <w:sz w:val="24"/>
                <w:szCs w:val="24"/>
              </w:rPr>
              <w:t>b</w:t>
            </w:r>
            <w:r w:rsidR="00B765D5" w:rsidRPr="00B765D5">
              <w:rPr>
                <w:rFonts w:ascii="Arial" w:hAnsi="Arial" w:cs="Arial"/>
                <w:sz w:val="24"/>
                <w:szCs w:val="24"/>
              </w:rPr>
              <w:t>uy-in and skillset from service staff, including the shift from in-person access to digital.</w:t>
            </w:r>
          </w:p>
          <w:p w14:paraId="7D03FEF1" w14:textId="13F6CCA0" w:rsidR="00B765D5" w:rsidRPr="00B765D5" w:rsidRDefault="00B765D5" w:rsidP="00B765D5">
            <w:pPr>
              <w:pStyle w:val="ListParagraph"/>
              <w:numPr>
                <w:ilvl w:val="0"/>
                <w:numId w:val="27"/>
              </w:numPr>
              <w:rPr>
                <w:rFonts w:ascii="Arial" w:hAnsi="Arial" w:cs="Arial"/>
                <w:sz w:val="24"/>
                <w:szCs w:val="24"/>
              </w:rPr>
            </w:pPr>
            <w:r w:rsidRPr="00B765D5">
              <w:rPr>
                <w:rFonts w:ascii="Arial" w:hAnsi="Arial" w:cs="Arial"/>
                <w:sz w:val="24"/>
                <w:szCs w:val="24"/>
              </w:rPr>
              <w:t>Balancing resource and audience expectations around in-person v</w:t>
            </w:r>
            <w:r>
              <w:rPr>
                <w:rFonts w:ascii="Arial" w:hAnsi="Arial" w:cs="Arial"/>
                <w:sz w:val="24"/>
                <w:szCs w:val="24"/>
              </w:rPr>
              <w:t>ersus</w:t>
            </w:r>
            <w:r w:rsidRPr="00B765D5">
              <w:rPr>
                <w:rFonts w:ascii="Arial" w:hAnsi="Arial" w:cs="Arial"/>
                <w:sz w:val="24"/>
                <w:szCs w:val="24"/>
              </w:rPr>
              <w:t xml:space="preserve"> digital access.</w:t>
            </w:r>
          </w:p>
          <w:p w14:paraId="1D585AEA" w14:textId="77777777" w:rsidR="00B765D5" w:rsidRPr="00B765D5" w:rsidRDefault="00B765D5" w:rsidP="00B765D5">
            <w:pPr>
              <w:pStyle w:val="ListParagraph"/>
              <w:numPr>
                <w:ilvl w:val="0"/>
                <w:numId w:val="27"/>
              </w:numPr>
              <w:rPr>
                <w:rFonts w:ascii="Arial" w:hAnsi="Arial" w:cs="Arial"/>
                <w:sz w:val="24"/>
                <w:szCs w:val="24"/>
              </w:rPr>
            </w:pPr>
            <w:r w:rsidRPr="00B765D5">
              <w:rPr>
                <w:rFonts w:ascii="Arial" w:hAnsi="Arial" w:cs="Arial"/>
                <w:sz w:val="24"/>
                <w:szCs w:val="24"/>
              </w:rPr>
              <w:t>Current website platform (but this is being mitigated with a new website).</w:t>
            </w:r>
          </w:p>
          <w:p w14:paraId="61A4841E" w14:textId="77777777" w:rsidR="00B765D5" w:rsidRPr="00B765D5" w:rsidRDefault="00B765D5" w:rsidP="00B44CEB">
            <w:pPr>
              <w:rPr>
                <w:rFonts w:ascii="Arial" w:hAnsi="Arial" w:cs="Arial"/>
                <w:b/>
                <w:bCs/>
                <w:sz w:val="24"/>
                <w:szCs w:val="24"/>
              </w:rPr>
            </w:pPr>
          </w:p>
        </w:tc>
      </w:tr>
    </w:tbl>
    <w:p w14:paraId="24026856" w14:textId="77777777" w:rsidR="00B765D5" w:rsidRDefault="00B765D5" w:rsidP="00B765D5">
      <w:pPr>
        <w:rPr>
          <w:b/>
          <w:bCs/>
          <w:sz w:val="24"/>
          <w:szCs w:val="24"/>
        </w:rPr>
      </w:pPr>
    </w:p>
    <w:p w14:paraId="4E718E7B" w14:textId="77777777" w:rsidR="0060364B" w:rsidRDefault="0060364B" w:rsidP="00B765D5">
      <w:pPr>
        <w:rPr>
          <w:b/>
          <w:bCs/>
          <w:sz w:val="24"/>
          <w:szCs w:val="24"/>
        </w:rPr>
      </w:pPr>
    </w:p>
    <w:p w14:paraId="7B1DD5FA" w14:textId="77777777" w:rsidR="0060364B" w:rsidRDefault="0060364B" w:rsidP="00B765D5">
      <w:pPr>
        <w:rPr>
          <w:b/>
          <w:bCs/>
          <w:sz w:val="24"/>
          <w:szCs w:val="24"/>
        </w:rPr>
      </w:pPr>
    </w:p>
    <w:p w14:paraId="1250573F" w14:textId="77777777" w:rsidR="0060364B" w:rsidRPr="00AE1390" w:rsidRDefault="0060364B" w:rsidP="00B765D5">
      <w:pPr>
        <w:rPr>
          <w:b/>
          <w:bCs/>
          <w:sz w:val="24"/>
          <w:szCs w:val="24"/>
        </w:rPr>
      </w:pPr>
    </w:p>
    <w:p w14:paraId="3A273223" w14:textId="6FD1C91B" w:rsidR="00346C56" w:rsidRPr="00A56567" w:rsidRDefault="00E86151" w:rsidP="00346C56">
      <w:pPr>
        <w:rPr>
          <w:rFonts w:ascii="Arial" w:hAnsi="Arial" w:cs="Arial"/>
          <w:b/>
          <w:bCs/>
          <w:sz w:val="28"/>
          <w:szCs w:val="28"/>
        </w:rPr>
      </w:pPr>
      <w:r w:rsidRPr="00A56567">
        <w:rPr>
          <w:rFonts w:ascii="Arial" w:hAnsi="Arial" w:cs="Arial"/>
          <w:b/>
          <w:bCs/>
          <w:sz w:val="28"/>
          <w:szCs w:val="28"/>
        </w:rPr>
        <w:lastRenderedPageBreak/>
        <w:t>3</w:t>
      </w:r>
      <w:r w:rsidR="00346C56" w:rsidRPr="00A56567">
        <w:rPr>
          <w:rFonts w:ascii="Arial" w:hAnsi="Arial" w:cs="Arial"/>
          <w:b/>
          <w:bCs/>
          <w:sz w:val="28"/>
          <w:szCs w:val="28"/>
        </w:rPr>
        <w:t xml:space="preserve">. </w:t>
      </w:r>
      <w:r w:rsidR="004E3A99" w:rsidRPr="00A56567">
        <w:rPr>
          <w:rFonts w:ascii="Arial" w:hAnsi="Arial" w:cs="Arial"/>
          <w:b/>
          <w:bCs/>
          <w:sz w:val="28"/>
          <w:szCs w:val="28"/>
        </w:rPr>
        <w:t>Strategic principles</w:t>
      </w:r>
    </w:p>
    <w:p w14:paraId="3879DD2C" w14:textId="325D9AB7" w:rsidR="00025EA7" w:rsidRPr="00A56567" w:rsidRDefault="00BF37FB" w:rsidP="007E0EC3">
      <w:pPr>
        <w:spacing w:after="0" w:line="240" w:lineRule="auto"/>
        <w:rPr>
          <w:rFonts w:ascii="Arial" w:eastAsia="Calibri" w:hAnsi="Arial" w:cs="Arial"/>
          <w:bCs/>
          <w:sz w:val="24"/>
          <w:szCs w:val="24"/>
        </w:rPr>
      </w:pPr>
      <w:r w:rsidRPr="00A56567">
        <w:rPr>
          <w:rFonts w:ascii="Arial" w:eastAsia="Calibri" w:hAnsi="Arial" w:cs="Arial"/>
          <w:bCs/>
          <w:sz w:val="24"/>
          <w:szCs w:val="24"/>
        </w:rPr>
        <w:t xml:space="preserve">3.1 </w:t>
      </w:r>
      <w:r w:rsidR="004C5B8D">
        <w:rPr>
          <w:rFonts w:ascii="Arial" w:eastAsia="Calibri" w:hAnsi="Arial" w:cs="Arial"/>
          <w:bCs/>
          <w:sz w:val="24"/>
          <w:szCs w:val="24"/>
        </w:rPr>
        <w:t xml:space="preserve">The objectives of this </w:t>
      </w:r>
      <w:r w:rsidR="00B25004">
        <w:rPr>
          <w:rFonts w:ascii="Arial" w:eastAsia="Calibri" w:hAnsi="Arial" w:cs="Arial"/>
          <w:bCs/>
          <w:sz w:val="24"/>
          <w:szCs w:val="24"/>
        </w:rPr>
        <w:t xml:space="preserve">digital strategy are </w:t>
      </w:r>
      <w:r w:rsidR="000D72E3">
        <w:rPr>
          <w:rFonts w:ascii="Arial" w:eastAsia="Calibri" w:hAnsi="Arial" w:cs="Arial"/>
          <w:bCs/>
          <w:sz w:val="24"/>
          <w:szCs w:val="24"/>
        </w:rPr>
        <w:t xml:space="preserve">for the service </w:t>
      </w:r>
      <w:r w:rsidR="00B25004">
        <w:rPr>
          <w:rFonts w:ascii="Arial" w:eastAsia="Calibri" w:hAnsi="Arial" w:cs="Arial"/>
          <w:bCs/>
          <w:sz w:val="24"/>
          <w:szCs w:val="24"/>
        </w:rPr>
        <w:t xml:space="preserve">to make </w:t>
      </w:r>
      <w:r w:rsidR="00893B63">
        <w:rPr>
          <w:rFonts w:ascii="Arial" w:eastAsia="Calibri" w:hAnsi="Arial" w:cs="Arial"/>
          <w:bCs/>
          <w:sz w:val="24"/>
          <w:szCs w:val="24"/>
        </w:rPr>
        <w:t xml:space="preserve">the </w:t>
      </w:r>
      <w:r w:rsidR="00B25004">
        <w:rPr>
          <w:rFonts w:ascii="Arial" w:eastAsia="Calibri" w:hAnsi="Arial" w:cs="Arial"/>
          <w:bCs/>
          <w:sz w:val="24"/>
          <w:szCs w:val="24"/>
        </w:rPr>
        <w:t>best use of digital technology to</w:t>
      </w:r>
      <w:r w:rsidR="000D72E3">
        <w:rPr>
          <w:rFonts w:ascii="Arial" w:eastAsia="Calibri" w:hAnsi="Arial" w:cs="Arial"/>
          <w:bCs/>
          <w:sz w:val="24"/>
          <w:szCs w:val="24"/>
        </w:rPr>
        <w:t>:</w:t>
      </w:r>
    </w:p>
    <w:p w14:paraId="2A1852A1" w14:textId="77777777" w:rsidR="00347325" w:rsidRPr="00A56567" w:rsidRDefault="00347325" w:rsidP="007E0EC3">
      <w:pPr>
        <w:spacing w:after="0" w:line="240" w:lineRule="auto"/>
        <w:rPr>
          <w:rFonts w:ascii="Arial" w:eastAsia="Calibri" w:hAnsi="Arial" w:cs="Arial"/>
          <w:bCs/>
          <w:sz w:val="24"/>
          <w:szCs w:val="24"/>
        </w:rPr>
      </w:pPr>
    </w:p>
    <w:p w14:paraId="24241DBE" w14:textId="2B34F6BD" w:rsidR="00347325" w:rsidRPr="00A56567" w:rsidRDefault="00E13BF6" w:rsidP="007E0EC3">
      <w:pPr>
        <w:pStyle w:val="ListParagraph"/>
        <w:numPr>
          <w:ilvl w:val="0"/>
          <w:numId w:val="34"/>
        </w:numPr>
        <w:spacing w:after="0" w:line="240" w:lineRule="auto"/>
        <w:rPr>
          <w:rFonts w:ascii="Arial" w:eastAsia="Calibri" w:hAnsi="Arial" w:cs="Arial"/>
          <w:bCs/>
          <w:sz w:val="24"/>
          <w:szCs w:val="24"/>
        </w:rPr>
      </w:pPr>
      <w:r>
        <w:rPr>
          <w:rFonts w:ascii="Arial" w:eastAsia="Calibri" w:hAnsi="Arial" w:cs="Arial"/>
          <w:bCs/>
          <w:sz w:val="24"/>
          <w:szCs w:val="24"/>
        </w:rPr>
        <w:t xml:space="preserve">Preserve </w:t>
      </w:r>
      <w:r w:rsidR="00F73883">
        <w:rPr>
          <w:rFonts w:ascii="Arial" w:eastAsia="Calibri" w:hAnsi="Arial" w:cs="Arial"/>
          <w:bCs/>
          <w:sz w:val="24"/>
          <w:szCs w:val="24"/>
        </w:rPr>
        <w:t xml:space="preserve">and secure </w:t>
      </w:r>
      <w:r w:rsidR="00567219">
        <w:rPr>
          <w:rFonts w:ascii="Arial" w:eastAsia="Calibri" w:hAnsi="Arial" w:cs="Arial"/>
          <w:bCs/>
          <w:sz w:val="24"/>
          <w:szCs w:val="24"/>
        </w:rPr>
        <w:t>digital collections</w:t>
      </w:r>
      <w:r w:rsidR="00275C12">
        <w:rPr>
          <w:rFonts w:ascii="Arial" w:eastAsia="Calibri" w:hAnsi="Arial" w:cs="Arial"/>
          <w:bCs/>
          <w:sz w:val="24"/>
          <w:szCs w:val="24"/>
        </w:rPr>
        <w:t xml:space="preserve">: </w:t>
      </w:r>
      <w:r w:rsidR="00F73883">
        <w:rPr>
          <w:rFonts w:ascii="Arial" w:eastAsia="Calibri" w:hAnsi="Arial" w:cs="Arial"/>
          <w:bCs/>
          <w:sz w:val="24"/>
          <w:szCs w:val="24"/>
        </w:rPr>
        <w:t>including born-digital archives</w:t>
      </w:r>
      <w:r w:rsidR="00813044">
        <w:rPr>
          <w:rFonts w:ascii="Arial" w:eastAsia="Calibri" w:hAnsi="Arial" w:cs="Arial"/>
          <w:bCs/>
          <w:sz w:val="24"/>
          <w:szCs w:val="24"/>
        </w:rPr>
        <w:t>,</w:t>
      </w:r>
      <w:r w:rsidR="00F73883">
        <w:rPr>
          <w:rFonts w:ascii="Arial" w:eastAsia="Calibri" w:hAnsi="Arial" w:cs="Arial"/>
          <w:bCs/>
          <w:sz w:val="24"/>
          <w:szCs w:val="24"/>
        </w:rPr>
        <w:t xml:space="preserve"> digitised/imaged collections</w:t>
      </w:r>
      <w:r w:rsidR="00813044">
        <w:rPr>
          <w:rFonts w:ascii="Arial" w:eastAsia="Calibri" w:hAnsi="Arial" w:cs="Arial"/>
          <w:bCs/>
          <w:sz w:val="24"/>
          <w:szCs w:val="24"/>
        </w:rPr>
        <w:t xml:space="preserve"> and collections information.</w:t>
      </w:r>
    </w:p>
    <w:p w14:paraId="7A05CDAF" w14:textId="77777777" w:rsidR="00BF37FB" w:rsidRPr="00A56567" w:rsidRDefault="00BF37FB" w:rsidP="007E0EC3">
      <w:pPr>
        <w:pStyle w:val="ListParagraph"/>
        <w:spacing w:after="0" w:line="240" w:lineRule="auto"/>
        <w:rPr>
          <w:rFonts w:ascii="Arial" w:eastAsia="Calibri" w:hAnsi="Arial" w:cs="Arial"/>
          <w:bCs/>
          <w:sz w:val="24"/>
          <w:szCs w:val="24"/>
        </w:rPr>
      </w:pPr>
    </w:p>
    <w:p w14:paraId="61C0F0E0" w14:textId="1DB18719" w:rsidR="001A6AD4" w:rsidRDefault="00E13BF6" w:rsidP="007E0EC3">
      <w:pPr>
        <w:pStyle w:val="ListParagraph"/>
        <w:numPr>
          <w:ilvl w:val="0"/>
          <w:numId w:val="34"/>
        </w:numPr>
        <w:spacing w:after="0" w:line="240" w:lineRule="auto"/>
        <w:rPr>
          <w:rFonts w:ascii="Arial" w:eastAsia="Calibri" w:hAnsi="Arial" w:cs="Arial"/>
          <w:bCs/>
          <w:sz w:val="24"/>
          <w:szCs w:val="24"/>
        </w:rPr>
      </w:pPr>
      <w:r>
        <w:rPr>
          <w:rFonts w:ascii="Arial" w:eastAsia="Calibri" w:hAnsi="Arial" w:cs="Arial"/>
          <w:bCs/>
          <w:sz w:val="24"/>
          <w:szCs w:val="24"/>
        </w:rPr>
        <w:t xml:space="preserve">Provide access and engagement opportunities to </w:t>
      </w:r>
      <w:r w:rsidR="001A6AD4">
        <w:rPr>
          <w:rFonts w:ascii="Arial" w:eastAsia="Calibri" w:hAnsi="Arial" w:cs="Arial"/>
          <w:bCs/>
          <w:sz w:val="24"/>
          <w:szCs w:val="24"/>
        </w:rPr>
        <w:t>collections information and the collections</w:t>
      </w:r>
      <w:r w:rsidR="00893B63">
        <w:rPr>
          <w:rFonts w:ascii="Arial" w:eastAsia="Calibri" w:hAnsi="Arial" w:cs="Arial"/>
          <w:bCs/>
          <w:sz w:val="24"/>
          <w:szCs w:val="24"/>
        </w:rPr>
        <w:t xml:space="preserve"> </w:t>
      </w:r>
      <w:r w:rsidR="007848EF">
        <w:rPr>
          <w:rFonts w:ascii="Arial" w:eastAsia="Calibri" w:hAnsi="Arial" w:cs="Arial"/>
          <w:bCs/>
          <w:sz w:val="24"/>
          <w:szCs w:val="24"/>
        </w:rPr>
        <w:t>to audiences</w:t>
      </w:r>
      <w:r w:rsidR="00275C12">
        <w:rPr>
          <w:rFonts w:ascii="Arial" w:eastAsia="Calibri" w:hAnsi="Arial" w:cs="Arial"/>
          <w:bCs/>
          <w:sz w:val="24"/>
          <w:szCs w:val="24"/>
        </w:rPr>
        <w:t xml:space="preserve">: </w:t>
      </w:r>
      <w:r w:rsidR="001A6AD4">
        <w:rPr>
          <w:rFonts w:ascii="Arial" w:eastAsia="Calibri" w:hAnsi="Arial" w:cs="Arial"/>
          <w:bCs/>
          <w:sz w:val="24"/>
          <w:szCs w:val="24"/>
        </w:rPr>
        <w:t>including online catalogue</w:t>
      </w:r>
      <w:r w:rsidR="00F73883">
        <w:rPr>
          <w:rFonts w:ascii="Arial" w:eastAsia="Calibri" w:hAnsi="Arial" w:cs="Arial"/>
          <w:bCs/>
          <w:sz w:val="24"/>
          <w:szCs w:val="24"/>
        </w:rPr>
        <w:t xml:space="preserve">s, </w:t>
      </w:r>
      <w:r w:rsidR="00893B63">
        <w:rPr>
          <w:rFonts w:ascii="Arial" w:eastAsia="Calibri" w:hAnsi="Arial" w:cs="Arial"/>
          <w:bCs/>
          <w:sz w:val="24"/>
          <w:szCs w:val="24"/>
        </w:rPr>
        <w:t>online collections</w:t>
      </w:r>
      <w:r w:rsidR="007848EF">
        <w:rPr>
          <w:rFonts w:ascii="Arial" w:eastAsia="Calibri" w:hAnsi="Arial" w:cs="Arial"/>
          <w:bCs/>
          <w:sz w:val="24"/>
          <w:szCs w:val="24"/>
        </w:rPr>
        <w:t>, and innovative digital engagement.</w:t>
      </w:r>
    </w:p>
    <w:p w14:paraId="7C93F76B" w14:textId="77777777" w:rsidR="00275C12" w:rsidRPr="00275C12" w:rsidRDefault="00275C12" w:rsidP="00275C12">
      <w:pPr>
        <w:spacing w:after="0" w:line="240" w:lineRule="auto"/>
        <w:rPr>
          <w:rFonts w:ascii="Arial" w:eastAsia="Calibri" w:hAnsi="Arial" w:cs="Arial"/>
          <w:bCs/>
          <w:sz w:val="24"/>
          <w:szCs w:val="24"/>
        </w:rPr>
      </w:pPr>
    </w:p>
    <w:p w14:paraId="3859A2A2" w14:textId="483BBA59" w:rsidR="001A6AD4" w:rsidRDefault="001A6AD4" w:rsidP="007E0EC3">
      <w:pPr>
        <w:pStyle w:val="ListParagraph"/>
        <w:numPr>
          <w:ilvl w:val="0"/>
          <w:numId w:val="34"/>
        </w:numPr>
        <w:spacing w:after="0" w:line="240" w:lineRule="auto"/>
        <w:rPr>
          <w:rFonts w:ascii="Arial" w:eastAsia="Calibri" w:hAnsi="Arial" w:cs="Arial"/>
          <w:bCs/>
          <w:sz w:val="24"/>
          <w:szCs w:val="24"/>
        </w:rPr>
      </w:pPr>
      <w:r>
        <w:rPr>
          <w:rFonts w:ascii="Arial" w:eastAsia="Calibri" w:hAnsi="Arial" w:cs="Arial"/>
          <w:bCs/>
          <w:sz w:val="24"/>
          <w:szCs w:val="24"/>
        </w:rPr>
        <w:t>Be an effective and efficient service</w:t>
      </w:r>
      <w:r w:rsidR="00275C12">
        <w:rPr>
          <w:rFonts w:ascii="Arial" w:eastAsia="Calibri" w:hAnsi="Arial" w:cs="Arial"/>
          <w:bCs/>
          <w:sz w:val="24"/>
          <w:szCs w:val="24"/>
        </w:rPr>
        <w:t xml:space="preserve">: </w:t>
      </w:r>
      <w:r w:rsidR="004777DA">
        <w:rPr>
          <w:rFonts w:ascii="Arial" w:eastAsia="Calibri" w:hAnsi="Arial" w:cs="Arial"/>
          <w:bCs/>
          <w:sz w:val="24"/>
          <w:szCs w:val="24"/>
        </w:rPr>
        <w:t xml:space="preserve">including </w:t>
      </w:r>
      <w:r w:rsidR="00D82651">
        <w:rPr>
          <w:rFonts w:ascii="Arial" w:eastAsia="Calibri" w:hAnsi="Arial" w:cs="Arial"/>
          <w:bCs/>
          <w:sz w:val="24"/>
          <w:szCs w:val="24"/>
        </w:rPr>
        <w:t>t</w:t>
      </w:r>
      <w:r w:rsidR="00BA4262">
        <w:rPr>
          <w:rFonts w:ascii="Arial" w:eastAsia="Calibri" w:hAnsi="Arial" w:cs="Arial"/>
          <w:bCs/>
          <w:sz w:val="24"/>
          <w:szCs w:val="24"/>
        </w:rPr>
        <w:t xml:space="preserve">rained &amp; </w:t>
      </w:r>
      <w:r w:rsidR="00D82651">
        <w:rPr>
          <w:rFonts w:ascii="Arial" w:eastAsia="Calibri" w:hAnsi="Arial" w:cs="Arial"/>
          <w:bCs/>
          <w:sz w:val="24"/>
          <w:szCs w:val="24"/>
        </w:rPr>
        <w:t>supported</w:t>
      </w:r>
      <w:r w:rsidR="00BA4262">
        <w:rPr>
          <w:rFonts w:ascii="Arial" w:eastAsia="Calibri" w:hAnsi="Arial" w:cs="Arial"/>
          <w:bCs/>
          <w:sz w:val="24"/>
          <w:szCs w:val="24"/>
        </w:rPr>
        <w:t xml:space="preserve"> staff and using </w:t>
      </w:r>
      <w:r w:rsidR="00275C12">
        <w:rPr>
          <w:rFonts w:ascii="Arial" w:eastAsia="Calibri" w:hAnsi="Arial" w:cs="Arial"/>
          <w:bCs/>
          <w:sz w:val="24"/>
          <w:szCs w:val="24"/>
        </w:rPr>
        <w:t xml:space="preserve">digital </w:t>
      </w:r>
      <w:r w:rsidR="00BA4262">
        <w:rPr>
          <w:rFonts w:ascii="Arial" w:eastAsia="Calibri" w:hAnsi="Arial" w:cs="Arial"/>
          <w:bCs/>
          <w:sz w:val="24"/>
          <w:szCs w:val="24"/>
        </w:rPr>
        <w:t>systems</w:t>
      </w:r>
      <w:r w:rsidR="00D82651">
        <w:rPr>
          <w:rFonts w:ascii="Arial" w:eastAsia="Calibri" w:hAnsi="Arial" w:cs="Arial"/>
          <w:bCs/>
          <w:sz w:val="24"/>
          <w:szCs w:val="24"/>
        </w:rPr>
        <w:t xml:space="preserve"> to make the best use of resources.</w:t>
      </w:r>
    </w:p>
    <w:p w14:paraId="078EB5E1" w14:textId="77777777" w:rsidR="00BA4262" w:rsidRPr="00BA4262" w:rsidRDefault="00BA4262" w:rsidP="007E0EC3">
      <w:pPr>
        <w:pStyle w:val="ListParagraph"/>
        <w:rPr>
          <w:rFonts w:ascii="Arial" w:eastAsia="Calibri" w:hAnsi="Arial" w:cs="Arial"/>
          <w:bCs/>
          <w:sz w:val="24"/>
          <w:szCs w:val="24"/>
        </w:rPr>
      </w:pPr>
    </w:p>
    <w:p w14:paraId="4657B9DC" w14:textId="2EE983F9" w:rsidR="00BA4262" w:rsidRPr="00D82651" w:rsidRDefault="00D82651" w:rsidP="007E0EC3">
      <w:pPr>
        <w:spacing w:after="0" w:line="240" w:lineRule="auto"/>
        <w:rPr>
          <w:rFonts w:ascii="Arial" w:hAnsi="Arial" w:cs="Arial"/>
          <w:sz w:val="24"/>
          <w:szCs w:val="24"/>
        </w:rPr>
      </w:pPr>
      <w:r>
        <w:rPr>
          <w:rFonts w:ascii="Arial" w:hAnsi="Arial" w:cs="Arial"/>
          <w:sz w:val="24"/>
          <w:szCs w:val="24"/>
        </w:rPr>
        <w:t xml:space="preserve">3.2 </w:t>
      </w:r>
      <w:r w:rsidR="00BA4262" w:rsidRPr="00D82651">
        <w:rPr>
          <w:rFonts w:ascii="Arial" w:hAnsi="Arial" w:cs="Arial"/>
          <w:sz w:val="24"/>
          <w:szCs w:val="24"/>
        </w:rPr>
        <w:t xml:space="preserve">This aligns with the </w:t>
      </w:r>
      <w:r w:rsidR="00A01ABD">
        <w:rPr>
          <w:rFonts w:ascii="Arial" w:hAnsi="Arial" w:cs="Arial"/>
          <w:sz w:val="24"/>
          <w:szCs w:val="24"/>
        </w:rPr>
        <w:t>service's</w:t>
      </w:r>
      <w:r w:rsidR="00BA4262" w:rsidRPr="00D82651">
        <w:rPr>
          <w:rFonts w:ascii="Arial" w:hAnsi="Arial" w:cs="Arial"/>
          <w:sz w:val="24"/>
          <w:szCs w:val="24"/>
        </w:rPr>
        <w:t xml:space="preserve"> </w:t>
      </w:r>
      <w:r w:rsidR="00567219" w:rsidRPr="00D82651">
        <w:rPr>
          <w:rFonts w:ascii="Arial" w:hAnsi="Arial" w:cs="Arial"/>
          <w:sz w:val="24"/>
          <w:szCs w:val="24"/>
        </w:rPr>
        <w:t>strategic objectives:</w:t>
      </w:r>
    </w:p>
    <w:p w14:paraId="6822BEE4" w14:textId="77777777" w:rsidR="00BA4262" w:rsidRPr="00BA4262" w:rsidRDefault="00BA4262" w:rsidP="007E0EC3">
      <w:pPr>
        <w:pStyle w:val="ListParagraph"/>
        <w:rPr>
          <w:rFonts w:ascii="Arial" w:eastAsia="Calibri" w:hAnsi="Arial" w:cs="Arial"/>
          <w:bCs/>
          <w:sz w:val="24"/>
          <w:szCs w:val="24"/>
        </w:rPr>
      </w:pPr>
    </w:p>
    <w:p w14:paraId="00384FEC" w14:textId="77777777" w:rsidR="00813044" w:rsidRPr="00D82651" w:rsidRDefault="00BA4262" w:rsidP="007E0EC3">
      <w:pPr>
        <w:pStyle w:val="ListParagraph"/>
        <w:numPr>
          <w:ilvl w:val="0"/>
          <w:numId w:val="35"/>
        </w:numPr>
        <w:shd w:val="clear" w:color="auto" w:fill="FFFFFF" w:themeFill="background1"/>
        <w:suppressAutoHyphens/>
        <w:spacing w:after="200" w:line="276" w:lineRule="auto"/>
        <w:rPr>
          <w:rFonts w:ascii="Arial" w:hAnsi="Arial" w:cs="Arial"/>
          <w:sz w:val="24"/>
          <w:szCs w:val="24"/>
        </w:rPr>
      </w:pPr>
      <w:r w:rsidRPr="00D82651">
        <w:rPr>
          <w:rFonts w:ascii="Arial" w:hAnsi="Arial" w:cs="Arial"/>
          <w:sz w:val="24"/>
          <w:szCs w:val="24"/>
        </w:rPr>
        <w:t xml:space="preserve">Ensuring our collections remain relevant and representative of our </w:t>
      </w:r>
      <w:proofErr w:type="gramStart"/>
      <w:r w:rsidRPr="00D82651">
        <w:rPr>
          <w:rFonts w:ascii="Arial" w:hAnsi="Arial" w:cs="Arial"/>
          <w:sz w:val="24"/>
          <w:szCs w:val="24"/>
        </w:rPr>
        <w:t>communities,  and</w:t>
      </w:r>
      <w:proofErr w:type="gramEnd"/>
      <w:r w:rsidRPr="00D82651">
        <w:rPr>
          <w:rFonts w:ascii="Arial" w:hAnsi="Arial" w:cs="Arial"/>
          <w:sz w:val="24"/>
          <w:szCs w:val="24"/>
        </w:rPr>
        <w:t xml:space="preserve"> are preserved for the benefit of future generations  </w:t>
      </w:r>
      <w:bookmarkStart w:id="0" w:name="_Hlk123817599"/>
    </w:p>
    <w:p w14:paraId="4A6CA1E4" w14:textId="77777777" w:rsidR="00813044" w:rsidRPr="00D82651" w:rsidRDefault="00813044" w:rsidP="007E0EC3">
      <w:pPr>
        <w:pStyle w:val="ListParagraph"/>
        <w:shd w:val="clear" w:color="auto" w:fill="FFFFFF" w:themeFill="background1"/>
        <w:suppressAutoHyphens/>
        <w:spacing w:after="200" w:line="276" w:lineRule="auto"/>
        <w:rPr>
          <w:rFonts w:ascii="Arial" w:hAnsi="Arial" w:cs="Arial"/>
          <w:sz w:val="24"/>
          <w:szCs w:val="24"/>
        </w:rPr>
      </w:pPr>
    </w:p>
    <w:p w14:paraId="3461CFB5" w14:textId="77777777" w:rsidR="00813044" w:rsidRPr="00D82651" w:rsidRDefault="00BA4262" w:rsidP="007E0EC3">
      <w:pPr>
        <w:pStyle w:val="ListParagraph"/>
        <w:numPr>
          <w:ilvl w:val="0"/>
          <w:numId w:val="35"/>
        </w:numPr>
        <w:shd w:val="clear" w:color="auto" w:fill="FFFFFF" w:themeFill="background1"/>
        <w:suppressAutoHyphens/>
        <w:spacing w:after="200" w:line="276" w:lineRule="auto"/>
        <w:rPr>
          <w:rFonts w:ascii="Arial" w:hAnsi="Arial" w:cs="Arial"/>
          <w:sz w:val="24"/>
          <w:szCs w:val="24"/>
        </w:rPr>
      </w:pPr>
      <w:r w:rsidRPr="00D82651">
        <w:rPr>
          <w:rFonts w:ascii="Arial" w:hAnsi="Arial" w:cs="Arial"/>
          <w:sz w:val="24"/>
          <w:szCs w:val="24"/>
        </w:rPr>
        <w:t>Engaging all our communities locally, nationally and globally with their pas</w:t>
      </w:r>
      <w:bookmarkEnd w:id="0"/>
      <w:r w:rsidR="00813044" w:rsidRPr="00D82651">
        <w:rPr>
          <w:rFonts w:ascii="Arial" w:hAnsi="Arial" w:cs="Arial"/>
          <w:sz w:val="24"/>
          <w:szCs w:val="24"/>
        </w:rPr>
        <w:t>t</w:t>
      </w:r>
    </w:p>
    <w:p w14:paraId="276A1F7B" w14:textId="77777777" w:rsidR="00813044" w:rsidRPr="00D82651" w:rsidRDefault="00813044" w:rsidP="007E0EC3">
      <w:pPr>
        <w:pStyle w:val="ListParagraph"/>
        <w:shd w:val="clear" w:color="auto" w:fill="FFFFFF" w:themeFill="background1"/>
        <w:rPr>
          <w:rFonts w:ascii="Arial" w:hAnsi="Arial" w:cs="Arial"/>
          <w:sz w:val="24"/>
          <w:szCs w:val="24"/>
        </w:rPr>
      </w:pPr>
    </w:p>
    <w:p w14:paraId="27D4571E" w14:textId="77777777" w:rsidR="006C1BDD" w:rsidRPr="00D82651" w:rsidRDefault="00BA4262" w:rsidP="007E0EC3">
      <w:pPr>
        <w:pStyle w:val="ListParagraph"/>
        <w:numPr>
          <w:ilvl w:val="0"/>
          <w:numId w:val="35"/>
        </w:numPr>
        <w:shd w:val="clear" w:color="auto" w:fill="FFFFFF" w:themeFill="background1"/>
        <w:suppressAutoHyphens/>
        <w:spacing w:after="200" w:line="276" w:lineRule="auto"/>
        <w:rPr>
          <w:rFonts w:ascii="Arial" w:hAnsi="Arial" w:cs="Arial"/>
          <w:sz w:val="24"/>
          <w:szCs w:val="24"/>
        </w:rPr>
      </w:pPr>
      <w:r w:rsidRPr="00D82651">
        <w:rPr>
          <w:rFonts w:ascii="Arial" w:hAnsi="Arial" w:cs="Arial"/>
          <w:sz w:val="24"/>
          <w:szCs w:val="24"/>
        </w:rPr>
        <w:t>Providing access to our services and collections through a variety of means, and a strong, customer-focussed service to all our customers</w:t>
      </w:r>
    </w:p>
    <w:p w14:paraId="181EF311" w14:textId="77777777" w:rsidR="006C1BDD" w:rsidRPr="00D82651" w:rsidRDefault="006C1BDD" w:rsidP="007E0EC3">
      <w:pPr>
        <w:pStyle w:val="ListParagraph"/>
        <w:shd w:val="clear" w:color="auto" w:fill="FFFFFF" w:themeFill="background1"/>
        <w:rPr>
          <w:rFonts w:ascii="Arial" w:hAnsi="Arial" w:cs="Arial"/>
          <w:sz w:val="24"/>
          <w:szCs w:val="24"/>
        </w:rPr>
      </w:pPr>
    </w:p>
    <w:p w14:paraId="5DBD769D" w14:textId="77777777" w:rsidR="006C1BDD" w:rsidRPr="00D82651" w:rsidRDefault="00BA4262" w:rsidP="007E0EC3">
      <w:pPr>
        <w:pStyle w:val="ListParagraph"/>
        <w:numPr>
          <w:ilvl w:val="0"/>
          <w:numId w:val="35"/>
        </w:numPr>
        <w:shd w:val="clear" w:color="auto" w:fill="FFFFFF" w:themeFill="background1"/>
        <w:suppressAutoHyphens/>
        <w:spacing w:after="200" w:line="276" w:lineRule="auto"/>
        <w:rPr>
          <w:rFonts w:ascii="Arial" w:hAnsi="Arial" w:cs="Arial"/>
          <w:sz w:val="24"/>
          <w:szCs w:val="24"/>
        </w:rPr>
      </w:pPr>
      <w:r w:rsidRPr="00D82651">
        <w:rPr>
          <w:rFonts w:ascii="Arial" w:hAnsi="Arial" w:cs="Arial"/>
          <w:sz w:val="24"/>
          <w:szCs w:val="24"/>
        </w:rPr>
        <w:t>Encouraging use of the collections to help develop knowledge and skills for the future</w:t>
      </w:r>
    </w:p>
    <w:p w14:paraId="487C55A7" w14:textId="77777777" w:rsidR="006C1BDD" w:rsidRPr="00D82651" w:rsidRDefault="006C1BDD" w:rsidP="007E0EC3">
      <w:pPr>
        <w:pStyle w:val="ListParagraph"/>
        <w:shd w:val="clear" w:color="auto" w:fill="FFFFFF" w:themeFill="background1"/>
        <w:rPr>
          <w:rFonts w:ascii="Arial" w:hAnsi="Arial" w:cs="Arial"/>
          <w:sz w:val="24"/>
          <w:szCs w:val="24"/>
        </w:rPr>
      </w:pPr>
    </w:p>
    <w:p w14:paraId="5CE213E9" w14:textId="555D7D79" w:rsidR="00BA4262" w:rsidRPr="00D82651" w:rsidRDefault="00BA4262" w:rsidP="007E0EC3">
      <w:pPr>
        <w:pStyle w:val="ListParagraph"/>
        <w:numPr>
          <w:ilvl w:val="0"/>
          <w:numId w:val="35"/>
        </w:numPr>
        <w:shd w:val="clear" w:color="auto" w:fill="FFFFFF" w:themeFill="background1"/>
        <w:suppressAutoHyphens/>
        <w:spacing w:after="200" w:line="276" w:lineRule="auto"/>
        <w:rPr>
          <w:rFonts w:ascii="Arial" w:hAnsi="Arial" w:cs="Arial"/>
          <w:sz w:val="24"/>
          <w:szCs w:val="24"/>
        </w:rPr>
      </w:pPr>
      <w:r w:rsidRPr="00D82651">
        <w:rPr>
          <w:rFonts w:ascii="Arial" w:hAnsi="Arial" w:cs="Arial"/>
          <w:sz w:val="24"/>
          <w:szCs w:val="24"/>
        </w:rPr>
        <w:t>Maintaining, and growing, a sustainable, future-focussed service</w:t>
      </w:r>
      <w:r w:rsidRPr="00D82651">
        <w:rPr>
          <w:rFonts w:ascii="Arial" w:hAnsi="Arial" w:cs="Arial"/>
          <w:sz w:val="28"/>
          <w:szCs w:val="28"/>
        </w:rPr>
        <w:br w:type="page"/>
      </w:r>
    </w:p>
    <w:p w14:paraId="28D1883E" w14:textId="77777777" w:rsidR="00837706" w:rsidRDefault="00837706" w:rsidP="00762FD4">
      <w:pPr>
        <w:rPr>
          <w:rFonts w:ascii="Arial" w:hAnsi="Arial" w:cs="Arial"/>
          <w:b/>
          <w:bCs/>
          <w:sz w:val="28"/>
          <w:szCs w:val="28"/>
        </w:rPr>
        <w:sectPr w:rsidR="00837706" w:rsidSect="00837706">
          <w:headerReference w:type="default" r:id="rId14"/>
          <w:footerReference w:type="default" r:id="rId15"/>
          <w:headerReference w:type="first" r:id="rId16"/>
          <w:footerReference w:type="first" r:id="rId17"/>
          <w:pgSz w:w="11906" w:h="16838"/>
          <w:pgMar w:top="568" w:right="1133" w:bottom="1440" w:left="1440" w:header="708" w:footer="708" w:gutter="0"/>
          <w:cols w:space="708"/>
          <w:titlePg/>
          <w:docGrid w:linePitch="360"/>
        </w:sectPr>
      </w:pPr>
    </w:p>
    <w:p w14:paraId="73929207" w14:textId="6E4164DC" w:rsidR="00762FD4" w:rsidRDefault="00E86151" w:rsidP="00762FD4">
      <w:pPr>
        <w:rPr>
          <w:rFonts w:ascii="Arial" w:hAnsi="Arial" w:cs="Arial"/>
          <w:b/>
          <w:bCs/>
          <w:sz w:val="28"/>
          <w:szCs w:val="28"/>
        </w:rPr>
      </w:pPr>
      <w:r w:rsidRPr="00A56567">
        <w:rPr>
          <w:rFonts w:ascii="Arial" w:hAnsi="Arial" w:cs="Arial"/>
          <w:b/>
          <w:bCs/>
          <w:sz w:val="28"/>
          <w:szCs w:val="28"/>
        </w:rPr>
        <w:lastRenderedPageBreak/>
        <w:t>4</w:t>
      </w:r>
      <w:r w:rsidR="00762FD4" w:rsidRPr="00A56567">
        <w:rPr>
          <w:rFonts w:ascii="Arial" w:hAnsi="Arial" w:cs="Arial"/>
          <w:b/>
          <w:bCs/>
          <w:sz w:val="28"/>
          <w:szCs w:val="28"/>
        </w:rPr>
        <w:t xml:space="preserve">. </w:t>
      </w:r>
      <w:r w:rsidR="004E3A99" w:rsidRPr="00A56567">
        <w:rPr>
          <w:rFonts w:ascii="Arial" w:hAnsi="Arial" w:cs="Arial"/>
          <w:b/>
          <w:bCs/>
          <w:sz w:val="28"/>
          <w:szCs w:val="28"/>
        </w:rPr>
        <w:t>What are we going to do?</w:t>
      </w:r>
    </w:p>
    <w:p w14:paraId="08467374" w14:textId="12B8B1C3" w:rsidR="00921044" w:rsidRPr="003A305C" w:rsidRDefault="00921044" w:rsidP="00762FD4">
      <w:pPr>
        <w:rPr>
          <w:rFonts w:ascii="Arial" w:hAnsi="Arial" w:cs="Arial"/>
          <w:sz w:val="24"/>
          <w:szCs w:val="24"/>
        </w:rPr>
      </w:pPr>
      <w:r w:rsidRPr="003A305C">
        <w:rPr>
          <w:rFonts w:ascii="Arial" w:hAnsi="Arial" w:cs="Arial"/>
          <w:sz w:val="24"/>
          <w:szCs w:val="24"/>
        </w:rPr>
        <w:t>Short term:</w:t>
      </w:r>
      <w:r w:rsidR="003A305C" w:rsidRPr="003A305C">
        <w:rPr>
          <w:rFonts w:ascii="Arial" w:hAnsi="Arial" w:cs="Arial"/>
          <w:sz w:val="24"/>
          <w:szCs w:val="24"/>
        </w:rPr>
        <w:t xml:space="preserve"> </w:t>
      </w:r>
      <w:r w:rsidRPr="003A305C">
        <w:rPr>
          <w:rFonts w:ascii="Arial" w:hAnsi="Arial" w:cs="Arial"/>
          <w:sz w:val="24"/>
          <w:szCs w:val="24"/>
        </w:rPr>
        <w:t xml:space="preserve">within one year; medium term: within two years; long term: within </w:t>
      </w:r>
      <w:r w:rsidR="003A305C" w:rsidRPr="003A305C">
        <w:rPr>
          <w:rFonts w:ascii="Arial" w:hAnsi="Arial" w:cs="Arial"/>
          <w:sz w:val="24"/>
          <w:szCs w:val="24"/>
        </w:rPr>
        <w:t>three years</w:t>
      </w:r>
    </w:p>
    <w:tbl>
      <w:tblPr>
        <w:tblStyle w:val="TableGrid"/>
        <w:tblW w:w="14879" w:type="dxa"/>
        <w:tblLook w:val="04A0" w:firstRow="1" w:lastRow="0" w:firstColumn="1" w:lastColumn="0" w:noHBand="0" w:noVBand="1"/>
      </w:tblPr>
      <w:tblGrid>
        <w:gridCol w:w="1838"/>
        <w:gridCol w:w="9497"/>
        <w:gridCol w:w="3544"/>
      </w:tblGrid>
      <w:tr w:rsidR="00F41711" w:rsidRPr="004B0151" w14:paraId="4DCA53A8" w14:textId="77777777" w:rsidTr="00837706">
        <w:tc>
          <w:tcPr>
            <w:tcW w:w="1838" w:type="dxa"/>
          </w:tcPr>
          <w:p w14:paraId="36CF1B52" w14:textId="41BF8E30" w:rsidR="00F41711" w:rsidRPr="004B0151" w:rsidRDefault="004B0151" w:rsidP="002F0DB8">
            <w:pPr>
              <w:rPr>
                <w:rFonts w:ascii="Arial" w:hAnsi="Arial" w:cs="Arial"/>
                <w:b/>
                <w:bCs/>
                <w:sz w:val="24"/>
                <w:szCs w:val="24"/>
              </w:rPr>
            </w:pPr>
            <w:r>
              <w:rPr>
                <w:rFonts w:ascii="Arial" w:hAnsi="Arial" w:cs="Arial"/>
                <w:b/>
                <w:bCs/>
                <w:sz w:val="24"/>
                <w:szCs w:val="24"/>
              </w:rPr>
              <w:t>Principle</w:t>
            </w:r>
          </w:p>
        </w:tc>
        <w:tc>
          <w:tcPr>
            <w:tcW w:w="9497" w:type="dxa"/>
          </w:tcPr>
          <w:p w14:paraId="4257D8A1" w14:textId="011EE98B" w:rsidR="00F41711" w:rsidRPr="004B0151" w:rsidRDefault="00F41711" w:rsidP="002F0DB8">
            <w:pPr>
              <w:rPr>
                <w:rFonts w:ascii="Arial" w:hAnsi="Arial" w:cs="Arial"/>
                <w:b/>
                <w:bCs/>
                <w:sz w:val="24"/>
                <w:szCs w:val="24"/>
              </w:rPr>
            </w:pPr>
            <w:r w:rsidRPr="004B0151">
              <w:rPr>
                <w:rFonts w:ascii="Arial" w:hAnsi="Arial" w:cs="Arial"/>
                <w:b/>
                <w:bCs/>
                <w:sz w:val="24"/>
                <w:szCs w:val="24"/>
              </w:rPr>
              <w:t>Activit</w:t>
            </w:r>
            <w:r w:rsidR="004B0151">
              <w:rPr>
                <w:rFonts w:ascii="Arial" w:hAnsi="Arial" w:cs="Arial"/>
                <w:b/>
                <w:bCs/>
                <w:sz w:val="24"/>
                <w:szCs w:val="24"/>
              </w:rPr>
              <w:t>ies</w:t>
            </w:r>
          </w:p>
        </w:tc>
        <w:tc>
          <w:tcPr>
            <w:tcW w:w="3544" w:type="dxa"/>
          </w:tcPr>
          <w:p w14:paraId="256443C8" w14:textId="77777777" w:rsidR="00F41711" w:rsidRDefault="00F41711" w:rsidP="002F0DB8">
            <w:pPr>
              <w:rPr>
                <w:rFonts w:ascii="Arial" w:hAnsi="Arial" w:cs="Arial"/>
                <w:b/>
                <w:bCs/>
                <w:sz w:val="24"/>
                <w:szCs w:val="24"/>
              </w:rPr>
            </w:pPr>
            <w:r w:rsidRPr="004B0151">
              <w:rPr>
                <w:rFonts w:ascii="Arial" w:hAnsi="Arial" w:cs="Arial"/>
                <w:b/>
                <w:bCs/>
                <w:sz w:val="24"/>
                <w:szCs w:val="24"/>
              </w:rPr>
              <w:t>Timescales</w:t>
            </w:r>
          </w:p>
          <w:p w14:paraId="4EB35699" w14:textId="10A5C26C" w:rsidR="00921044" w:rsidRDefault="00921044" w:rsidP="002F0DB8">
            <w:pPr>
              <w:rPr>
                <w:rFonts w:ascii="Arial" w:hAnsi="Arial" w:cs="Arial"/>
                <w:b/>
                <w:bCs/>
                <w:sz w:val="24"/>
                <w:szCs w:val="24"/>
              </w:rPr>
            </w:pPr>
          </w:p>
          <w:p w14:paraId="3F1E7480" w14:textId="0A90B6A1" w:rsidR="002404F8" w:rsidRPr="004B0151" w:rsidRDefault="002404F8" w:rsidP="002F0DB8">
            <w:pPr>
              <w:rPr>
                <w:rFonts w:ascii="Arial" w:hAnsi="Arial" w:cs="Arial"/>
                <w:b/>
                <w:bCs/>
                <w:sz w:val="24"/>
                <w:szCs w:val="24"/>
              </w:rPr>
            </w:pPr>
          </w:p>
        </w:tc>
      </w:tr>
      <w:tr w:rsidR="003436EB" w:rsidRPr="009D50D7" w14:paraId="70DD2BEE" w14:textId="77777777" w:rsidTr="00837706">
        <w:tc>
          <w:tcPr>
            <w:tcW w:w="1838" w:type="dxa"/>
            <w:vMerge w:val="restart"/>
          </w:tcPr>
          <w:p w14:paraId="12A24380" w14:textId="72F6634B" w:rsidR="003436EB" w:rsidRPr="009D50D7" w:rsidRDefault="003436EB" w:rsidP="00B44CEB">
            <w:pPr>
              <w:rPr>
                <w:rFonts w:ascii="Arial" w:hAnsi="Arial" w:cs="Arial"/>
                <w:sz w:val="24"/>
                <w:szCs w:val="24"/>
              </w:rPr>
            </w:pPr>
            <w:proofErr w:type="spellStart"/>
            <w:r>
              <w:rPr>
                <w:rFonts w:ascii="Arial" w:hAnsi="Arial" w:cs="Arial"/>
                <w:sz w:val="24"/>
                <w:szCs w:val="24"/>
              </w:rPr>
              <w:t>i</w:t>
            </w:r>
            <w:proofErr w:type="spellEnd"/>
            <w:r>
              <w:rPr>
                <w:rFonts w:ascii="Arial" w:hAnsi="Arial" w:cs="Arial"/>
                <w:sz w:val="24"/>
                <w:szCs w:val="24"/>
              </w:rPr>
              <w:t xml:space="preserve">. </w:t>
            </w:r>
            <w:r w:rsidRPr="009D50D7">
              <w:rPr>
                <w:rFonts w:ascii="Arial" w:hAnsi="Arial" w:cs="Arial"/>
                <w:sz w:val="24"/>
                <w:szCs w:val="24"/>
              </w:rPr>
              <w:t>Access &amp; Engagement</w:t>
            </w:r>
          </w:p>
          <w:p w14:paraId="59B0C84B" w14:textId="76043AB2" w:rsidR="003436EB" w:rsidRPr="009D50D7" w:rsidRDefault="003436EB" w:rsidP="00B44CEB">
            <w:pPr>
              <w:rPr>
                <w:rFonts w:ascii="Arial" w:hAnsi="Arial" w:cs="Arial"/>
                <w:sz w:val="24"/>
                <w:szCs w:val="24"/>
              </w:rPr>
            </w:pPr>
            <w:r>
              <w:rPr>
                <w:rFonts w:ascii="Arial" w:hAnsi="Arial" w:cs="Arial"/>
                <w:sz w:val="24"/>
                <w:szCs w:val="24"/>
              </w:rPr>
              <w:t>`</w:t>
            </w:r>
          </w:p>
        </w:tc>
        <w:tc>
          <w:tcPr>
            <w:tcW w:w="9497" w:type="dxa"/>
          </w:tcPr>
          <w:p w14:paraId="6E00CCB8" w14:textId="13E20514" w:rsidR="003436EB" w:rsidRPr="009D50D7" w:rsidRDefault="003436EB" w:rsidP="00B44CEB">
            <w:pPr>
              <w:rPr>
                <w:rFonts w:ascii="Arial" w:hAnsi="Arial" w:cs="Arial"/>
                <w:sz w:val="24"/>
                <w:szCs w:val="24"/>
              </w:rPr>
            </w:pPr>
            <w:r w:rsidRPr="009D50D7">
              <w:rPr>
                <w:rFonts w:ascii="Arial" w:hAnsi="Arial" w:cs="Arial"/>
                <w:sz w:val="24"/>
                <w:szCs w:val="24"/>
              </w:rPr>
              <w:t>Update Accessibility Policy, including digital elements</w:t>
            </w:r>
            <w:r w:rsidR="00DB7F51">
              <w:rPr>
                <w:rFonts w:ascii="Arial" w:hAnsi="Arial" w:cs="Arial"/>
                <w:sz w:val="24"/>
                <w:szCs w:val="24"/>
              </w:rPr>
              <w:t xml:space="preserve"> e.g.</w:t>
            </w:r>
            <w:r w:rsidR="00D93191">
              <w:rPr>
                <w:rFonts w:ascii="Arial" w:hAnsi="Arial" w:cs="Arial"/>
                <w:sz w:val="24"/>
                <w:szCs w:val="24"/>
              </w:rPr>
              <w:t xml:space="preserve"> </w:t>
            </w:r>
            <w:r w:rsidRPr="009D50D7">
              <w:rPr>
                <w:rFonts w:ascii="Arial" w:hAnsi="Arial" w:cs="Arial"/>
                <w:sz w:val="24"/>
                <w:szCs w:val="24"/>
              </w:rPr>
              <w:t xml:space="preserve">incorporation of </w:t>
            </w:r>
            <w:proofErr w:type="spellStart"/>
            <w:r w:rsidRPr="009D50D7">
              <w:rPr>
                <w:rFonts w:ascii="Arial" w:hAnsi="Arial" w:cs="Arial"/>
                <w:sz w:val="24"/>
                <w:szCs w:val="24"/>
              </w:rPr>
              <w:t>WCAG</w:t>
            </w:r>
            <w:proofErr w:type="spellEnd"/>
            <w:r w:rsidR="00D93191">
              <w:rPr>
                <w:rFonts w:ascii="Arial" w:hAnsi="Arial" w:cs="Arial"/>
                <w:sz w:val="24"/>
                <w:szCs w:val="24"/>
              </w:rPr>
              <w:t xml:space="preserve"> and </w:t>
            </w:r>
            <w:r w:rsidR="00DB7F51">
              <w:rPr>
                <w:rFonts w:ascii="Arial" w:hAnsi="Arial" w:cs="Arial"/>
                <w:sz w:val="24"/>
                <w:szCs w:val="24"/>
              </w:rPr>
              <w:t>delivery of hybrid events</w:t>
            </w:r>
            <w:r w:rsidR="00593D16">
              <w:rPr>
                <w:rFonts w:ascii="Arial" w:hAnsi="Arial" w:cs="Arial"/>
                <w:sz w:val="24"/>
                <w:szCs w:val="24"/>
              </w:rPr>
              <w:t>, and use of social media.</w:t>
            </w:r>
          </w:p>
          <w:p w14:paraId="2FBAA921" w14:textId="77777777" w:rsidR="003436EB" w:rsidRPr="009D50D7" w:rsidRDefault="003436EB" w:rsidP="00B44CEB">
            <w:pPr>
              <w:rPr>
                <w:rFonts w:ascii="Arial" w:hAnsi="Arial" w:cs="Arial"/>
                <w:sz w:val="24"/>
                <w:szCs w:val="24"/>
              </w:rPr>
            </w:pPr>
          </w:p>
        </w:tc>
        <w:tc>
          <w:tcPr>
            <w:tcW w:w="3544" w:type="dxa"/>
          </w:tcPr>
          <w:p w14:paraId="26F71B40" w14:textId="77777777" w:rsidR="003436EB" w:rsidRPr="009D50D7" w:rsidRDefault="003436EB" w:rsidP="00B44CEB">
            <w:pPr>
              <w:rPr>
                <w:rFonts w:ascii="Arial" w:hAnsi="Arial" w:cs="Arial"/>
                <w:sz w:val="24"/>
                <w:szCs w:val="24"/>
              </w:rPr>
            </w:pPr>
            <w:r w:rsidRPr="009D50D7">
              <w:rPr>
                <w:rFonts w:ascii="Arial" w:hAnsi="Arial" w:cs="Arial"/>
                <w:sz w:val="24"/>
                <w:szCs w:val="24"/>
              </w:rPr>
              <w:t>Short term</w:t>
            </w:r>
          </w:p>
        </w:tc>
      </w:tr>
      <w:tr w:rsidR="003436EB" w:rsidRPr="009D50D7" w14:paraId="2266E4AD" w14:textId="77777777" w:rsidTr="00837706">
        <w:tc>
          <w:tcPr>
            <w:tcW w:w="1838" w:type="dxa"/>
            <w:vMerge/>
          </w:tcPr>
          <w:p w14:paraId="004ED0B7" w14:textId="1C2CC0FC" w:rsidR="003436EB" w:rsidRPr="009D50D7" w:rsidRDefault="003436EB" w:rsidP="00B44CEB">
            <w:pPr>
              <w:rPr>
                <w:rFonts w:ascii="Arial" w:hAnsi="Arial" w:cs="Arial"/>
                <w:sz w:val="24"/>
                <w:szCs w:val="24"/>
              </w:rPr>
            </w:pPr>
          </w:p>
        </w:tc>
        <w:tc>
          <w:tcPr>
            <w:tcW w:w="9497" w:type="dxa"/>
          </w:tcPr>
          <w:p w14:paraId="6AA9ADC8" w14:textId="4CDB3956" w:rsidR="003436EB" w:rsidRPr="009D50D7" w:rsidRDefault="003436EB" w:rsidP="00B44CEB">
            <w:pPr>
              <w:rPr>
                <w:rFonts w:ascii="Arial" w:hAnsi="Arial" w:cs="Arial"/>
                <w:sz w:val="24"/>
                <w:szCs w:val="24"/>
              </w:rPr>
            </w:pPr>
            <w:r w:rsidRPr="009D50D7">
              <w:rPr>
                <w:rFonts w:ascii="Arial" w:hAnsi="Arial" w:cs="Arial"/>
                <w:sz w:val="24"/>
                <w:szCs w:val="24"/>
              </w:rPr>
              <w:t>Continue to license name-heavy collection to family history commercial websites</w:t>
            </w:r>
          </w:p>
          <w:p w14:paraId="0A7CBF6E" w14:textId="77777777" w:rsidR="003436EB" w:rsidRPr="009D50D7" w:rsidRDefault="003436EB" w:rsidP="00B44CEB">
            <w:pPr>
              <w:rPr>
                <w:rFonts w:ascii="Arial" w:hAnsi="Arial" w:cs="Arial"/>
                <w:sz w:val="24"/>
                <w:szCs w:val="24"/>
              </w:rPr>
            </w:pPr>
          </w:p>
        </w:tc>
        <w:tc>
          <w:tcPr>
            <w:tcW w:w="3544" w:type="dxa"/>
          </w:tcPr>
          <w:p w14:paraId="6EC8A4CB" w14:textId="7046902C" w:rsidR="003436EB" w:rsidRPr="009D50D7" w:rsidRDefault="003436EB" w:rsidP="00B44CEB">
            <w:pPr>
              <w:rPr>
                <w:rFonts w:ascii="Arial" w:hAnsi="Arial" w:cs="Arial"/>
                <w:sz w:val="24"/>
                <w:szCs w:val="24"/>
              </w:rPr>
            </w:pPr>
            <w:r w:rsidRPr="009D50D7">
              <w:rPr>
                <w:rFonts w:ascii="Arial" w:hAnsi="Arial" w:cs="Arial"/>
                <w:sz w:val="24"/>
                <w:szCs w:val="24"/>
              </w:rPr>
              <w:t>Medium-term to long-term</w:t>
            </w:r>
          </w:p>
        </w:tc>
      </w:tr>
      <w:tr w:rsidR="003436EB" w:rsidRPr="009D50D7" w14:paraId="72D559B0" w14:textId="77777777" w:rsidTr="00837706">
        <w:tc>
          <w:tcPr>
            <w:tcW w:w="1838" w:type="dxa"/>
            <w:vMerge/>
          </w:tcPr>
          <w:p w14:paraId="6AFF2562" w14:textId="7BE93658" w:rsidR="003436EB" w:rsidRPr="009D50D7" w:rsidRDefault="003436EB" w:rsidP="00B44CEB">
            <w:pPr>
              <w:rPr>
                <w:rFonts w:ascii="Arial" w:hAnsi="Arial" w:cs="Arial"/>
                <w:sz w:val="24"/>
                <w:szCs w:val="24"/>
              </w:rPr>
            </w:pPr>
          </w:p>
        </w:tc>
        <w:tc>
          <w:tcPr>
            <w:tcW w:w="9497" w:type="dxa"/>
          </w:tcPr>
          <w:p w14:paraId="594A2320" w14:textId="1A38FF9A" w:rsidR="003436EB" w:rsidRPr="009D50D7" w:rsidRDefault="003436EB" w:rsidP="00B44CEB">
            <w:pPr>
              <w:rPr>
                <w:rFonts w:ascii="Arial" w:hAnsi="Arial" w:cs="Arial"/>
                <w:sz w:val="24"/>
                <w:szCs w:val="24"/>
              </w:rPr>
            </w:pPr>
            <w:r w:rsidRPr="009D50D7">
              <w:rPr>
                <w:rFonts w:ascii="Arial" w:hAnsi="Arial" w:cs="Arial"/>
                <w:sz w:val="24"/>
                <w:szCs w:val="24"/>
              </w:rPr>
              <w:t>Input catalogues/indexes onto the collections management system (</w:t>
            </w:r>
            <w:proofErr w:type="spellStart"/>
            <w:r w:rsidRPr="009D50D7">
              <w:rPr>
                <w:rFonts w:ascii="Arial" w:hAnsi="Arial" w:cs="Arial"/>
                <w:sz w:val="24"/>
                <w:szCs w:val="24"/>
              </w:rPr>
              <w:t>Epexio</w:t>
            </w:r>
            <w:proofErr w:type="spellEnd"/>
            <w:r w:rsidRPr="009D50D7">
              <w:rPr>
                <w:rFonts w:ascii="Arial" w:hAnsi="Arial" w:cs="Arial"/>
                <w:sz w:val="24"/>
                <w:szCs w:val="24"/>
              </w:rPr>
              <w:t xml:space="preserve">) and enhance </w:t>
            </w:r>
            <w:r>
              <w:rPr>
                <w:rFonts w:ascii="Arial" w:hAnsi="Arial" w:cs="Arial"/>
                <w:sz w:val="24"/>
                <w:szCs w:val="24"/>
              </w:rPr>
              <w:t xml:space="preserve">the </w:t>
            </w:r>
            <w:r w:rsidRPr="009D50D7">
              <w:rPr>
                <w:rFonts w:ascii="Arial" w:hAnsi="Arial" w:cs="Arial"/>
                <w:sz w:val="24"/>
                <w:szCs w:val="24"/>
              </w:rPr>
              <w:t>quality of the catalogues - in accordance with the collections information plan</w:t>
            </w:r>
          </w:p>
          <w:p w14:paraId="0C326CA7" w14:textId="77777777" w:rsidR="003436EB" w:rsidRPr="009D50D7" w:rsidRDefault="003436EB" w:rsidP="00B44CEB">
            <w:pPr>
              <w:rPr>
                <w:rFonts w:ascii="Arial" w:hAnsi="Arial" w:cs="Arial"/>
                <w:sz w:val="24"/>
                <w:szCs w:val="24"/>
              </w:rPr>
            </w:pPr>
          </w:p>
        </w:tc>
        <w:tc>
          <w:tcPr>
            <w:tcW w:w="3544" w:type="dxa"/>
          </w:tcPr>
          <w:p w14:paraId="057EF6F9" w14:textId="77777777" w:rsidR="003436EB" w:rsidRPr="009D50D7" w:rsidRDefault="003436EB" w:rsidP="00B44CEB">
            <w:pPr>
              <w:rPr>
                <w:rFonts w:ascii="Arial" w:hAnsi="Arial" w:cs="Arial"/>
                <w:sz w:val="24"/>
                <w:szCs w:val="24"/>
              </w:rPr>
            </w:pPr>
            <w:r w:rsidRPr="009D50D7">
              <w:rPr>
                <w:rFonts w:ascii="Arial" w:hAnsi="Arial" w:cs="Arial"/>
                <w:sz w:val="24"/>
                <w:szCs w:val="24"/>
              </w:rPr>
              <w:t>Short-term to long-term</w:t>
            </w:r>
          </w:p>
        </w:tc>
      </w:tr>
      <w:tr w:rsidR="003436EB" w:rsidRPr="009D50D7" w14:paraId="793293AA" w14:textId="77777777" w:rsidTr="00837706">
        <w:tc>
          <w:tcPr>
            <w:tcW w:w="1838" w:type="dxa"/>
            <w:vMerge/>
          </w:tcPr>
          <w:p w14:paraId="2E3E9440" w14:textId="7A927AEA" w:rsidR="003436EB" w:rsidRPr="009D50D7" w:rsidRDefault="003436EB" w:rsidP="00B44CEB">
            <w:pPr>
              <w:rPr>
                <w:rFonts w:ascii="Arial" w:hAnsi="Arial" w:cs="Arial"/>
                <w:sz w:val="24"/>
                <w:szCs w:val="24"/>
              </w:rPr>
            </w:pPr>
          </w:p>
        </w:tc>
        <w:tc>
          <w:tcPr>
            <w:tcW w:w="9497" w:type="dxa"/>
          </w:tcPr>
          <w:p w14:paraId="31CA1FE3" w14:textId="3F234019" w:rsidR="003436EB" w:rsidRPr="009D50D7" w:rsidRDefault="003436EB" w:rsidP="00B44CEB">
            <w:pPr>
              <w:rPr>
                <w:rFonts w:ascii="Arial" w:hAnsi="Arial" w:cs="Arial"/>
                <w:sz w:val="24"/>
                <w:szCs w:val="24"/>
              </w:rPr>
            </w:pPr>
            <w:r w:rsidRPr="009D50D7">
              <w:rPr>
                <w:rFonts w:ascii="Arial" w:hAnsi="Arial" w:cs="Arial"/>
                <w:sz w:val="24"/>
                <w:szCs w:val="24"/>
              </w:rPr>
              <w:t xml:space="preserve">Improve </w:t>
            </w:r>
            <w:r>
              <w:rPr>
                <w:rFonts w:ascii="Arial" w:hAnsi="Arial" w:cs="Arial"/>
                <w:sz w:val="24"/>
                <w:szCs w:val="24"/>
              </w:rPr>
              <w:t xml:space="preserve">the </w:t>
            </w:r>
            <w:r w:rsidRPr="009D50D7">
              <w:rPr>
                <w:rFonts w:ascii="Arial" w:hAnsi="Arial" w:cs="Arial"/>
                <w:sz w:val="24"/>
                <w:szCs w:val="24"/>
              </w:rPr>
              <w:t xml:space="preserve">quality of parish records via </w:t>
            </w:r>
            <w:r>
              <w:rPr>
                <w:rFonts w:ascii="Arial" w:hAnsi="Arial" w:cs="Arial"/>
                <w:sz w:val="24"/>
                <w:szCs w:val="24"/>
              </w:rPr>
              <w:t xml:space="preserve">funded </w:t>
            </w:r>
            <w:r w:rsidRPr="009D50D7">
              <w:rPr>
                <w:rFonts w:ascii="Arial" w:hAnsi="Arial" w:cs="Arial"/>
                <w:sz w:val="24"/>
                <w:szCs w:val="24"/>
              </w:rPr>
              <w:t>cataloguing project</w:t>
            </w:r>
          </w:p>
          <w:p w14:paraId="323609A1" w14:textId="77777777" w:rsidR="003436EB" w:rsidRPr="009D50D7" w:rsidRDefault="003436EB" w:rsidP="00B44CEB">
            <w:pPr>
              <w:rPr>
                <w:rFonts w:ascii="Arial" w:hAnsi="Arial" w:cs="Arial"/>
                <w:sz w:val="24"/>
                <w:szCs w:val="24"/>
              </w:rPr>
            </w:pPr>
          </w:p>
        </w:tc>
        <w:tc>
          <w:tcPr>
            <w:tcW w:w="3544" w:type="dxa"/>
          </w:tcPr>
          <w:p w14:paraId="5E1C27E0" w14:textId="7423E06D" w:rsidR="003436EB" w:rsidRPr="009D50D7" w:rsidRDefault="003436EB" w:rsidP="00B44CEB">
            <w:pPr>
              <w:rPr>
                <w:rFonts w:ascii="Arial" w:hAnsi="Arial" w:cs="Arial"/>
                <w:sz w:val="24"/>
                <w:szCs w:val="24"/>
              </w:rPr>
            </w:pPr>
            <w:r w:rsidRPr="009D50D7">
              <w:rPr>
                <w:rFonts w:ascii="Arial" w:hAnsi="Arial" w:cs="Arial"/>
                <w:sz w:val="24"/>
                <w:szCs w:val="24"/>
              </w:rPr>
              <w:t xml:space="preserve">Short-term to </w:t>
            </w:r>
            <w:r>
              <w:rPr>
                <w:rFonts w:ascii="Arial" w:hAnsi="Arial" w:cs="Arial"/>
                <w:sz w:val="24"/>
                <w:szCs w:val="24"/>
              </w:rPr>
              <w:t>m</w:t>
            </w:r>
            <w:r w:rsidRPr="009D50D7">
              <w:rPr>
                <w:rFonts w:ascii="Arial" w:hAnsi="Arial" w:cs="Arial"/>
                <w:sz w:val="24"/>
                <w:szCs w:val="24"/>
              </w:rPr>
              <w:t>edium-term</w:t>
            </w:r>
          </w:p>
        </w:tc>
      </w:tr>
      <w:tr w:rsidR="003436EB" w:rsidRPr="009D50D7" w14:paraId="62CA212B" w14:textId="77777777" w:rsidTr="00837706">
        <w:tc>
          <w:tcPr>
            <w:tcW w:w="1838" w:type="dxa"/>
            <w:vMerge/>
          </w:tcPr>
          <w:p w14:paraId="431A0E0D" w14:textId="7B52A12C" w:rsidR="003436EB" w:rsidRPr="009D50D7" w:rsidRDefault="003436EB" w:rsidP="00B44CEB">
            <w:pPr>
              <w:rPr>
                <w:rFonts w:ascii="Arial" w:hAnsi="Arial" w:cs="Arial"/>
                <w:sz w:val="24"/>
                <w:szCs w:val="24"/>
              </w:rPr>
            </w:pPr>
          </w:p>
        </w:tc>
        <w:tc>
          <w:tcPr>
            <w:tcW w:w="9497" w:type="dxa"/>
          </w:tcPr>
          <w:p w14:paraId="5999F19F" w14:textId="593453A7" w:rsidR="003436EB" w:rsidRPr="009D50D7" w:rsidRDefault="003436EB" w:rsidP="00B44CEB">
            <w:pPr>
              <w:rPr>
                <w:rFonts w:ascii="Arial" w:hAnsi="Arial" w:cs="Arial"/>
                <w:sz w:val="24"/>
                <w:szCs w:val="24"/>
              </w:rPr>
            </w:pPr>
            <w:r w:rsidRPr="009D50D7">
              <w:rPr>
                <w:rFonts w:ascii="Arial" w:hAnsi="Arial" w:cs="Arial"/>
                <w:sz w:val="24"/>
                <w:szCs w:val="24"/>
              </w:rPr>
              <w:t>Improve the quality of catalogues/indexes using digital volunteering (Crowd Cymru project)</w:t>
            </w:r>
          </w:p>
          <w:p w14:paraId="01D745FE" w14:textId="77777777" w:rsidR="003436EB" w:rsidRPr="009D50D7" w:rsidRDefault="003436EB" w:rsidP="00B44CEB">
            <w:pPr>
              <w:rPr>
                <w:rFonts w:ascii="Arial" w:hAnsi="Arial" w:cs="Arial"/>
                <w:sz w:val="24"/>
                <w:szCs w:val="24"/>
              </w:rPr>
            </w:pPr>
          </w:p>
        </w:tc>
        <w:tc>
          <w:tcPr>
            <w:tcW w:w="3544" w:type="dxa"/>
          </w:tcPr>
          <w:p w14:paraId="3AA4E3F6" w14:textId="477A2182" w:rsidR="003436EB" w:rsidRPr="009D50D7" w:rsidRDefault="003436EB" w:rsidP="00B44CEB">
            <w:pPr>
              <w:rPr>
                <w:rFonts w:ascii="Arial" w:hAnsi="Arial" w:cs="Arial"/>
                <w:sz w:val="24"/>
                <w:szCs w:val="24"/>
              </w:rPr>
            </w:pPr>
            <w:r w:rsidRPr="009D50D7">
              <w:rPr>
                <w:rFonts w:ascii="Arial" w:hAnsi="Arial" w:cs="Arial"/>
                <w:sz w:val="24"/>
                <w:szCs w:val="24"/>
              </w:rPr>
              <w:t>Medium-term</w:t>
            </w:r>
          </w:p>
        </w:tc>
      </w:tr>
      <w:tr w:rsidR="003436EB" w:rsidRPr="009D50D7" w14:paraId="32C97EA8" w14:textId="77777777" w:rsidTr="00837706">
        <w:tc>
          <w:tcPr>
            <w:tcW w:w="1838" w:type="dxa"/>
            <w:vMerge/>
          </w:tcPr>
          <w:p w14:paraId="6485A96C" w14:textId="61EFF621" w:rsidR="003436EB" w:rsidRPr="009D50D7" w:rsidRDefault="003436EB" w:rsidP="00B44CEB">
            <w:pPr>
              <w:rPr>
                <w:rFonts w:ascii="Arial" w:hAnsi="Arial" w:cs="Arial"/>
                <w:sz w:val="24"/>
                <w:szCs w:val="24"/>
              </w:rPr>
            </w:pPr>
          </w:p>
        </w:tc>
        <w:tc>
          <w:tcPr>
            <w:tcW w:w="9497" w:type="dxa"/>
          </w:tcPr>
          <w:p w14:paraId="76C16FDE" w14:textId="77777777" w:rsidR="003436EB" w:rsidRPr="009D50D7" w:rsidRDefault="003436EB" w:rsidP="00B44CEB">
            <w:pPr>
              <w:rPr>
                <w:rFonts w:ascii="Arial" w:hAnsi="Arial" w:cs="Arial"/>
                <w:sz w:val="24"/>
                <w:szCs w:val="24"/>
              </w:rPr>
            </w:pPr>
            <w:r w:rsidRPr="009D50D7">
              <w:rPr>
                <w:rFonts w:ascii="Arial" w:hAnsi="Arial" w:cs="Arial"/>
                <w:sz w:val="24"/>
                <w:szCs w:val="24"/>
              </w:rPr>
              <w:t>Create a business case/specification for a new service website and secure funding</w:t>
            </w:r>
          </w:p>
          <w:p w14:paraId="75ED9D78" w14:textId="77777777" w:rsidR="003436EB" w:rsidRPr="009D50D7" w:rsidRDefault="003436EB" w:rsidP="00B44CEB">
            <w:pPr>
              <w:rPr>
                <w:rFonts w:ascii="Arial" w:hAnsi="Arial" w:cs="Arial"/>
                <w:sz w:val="24"/>
                <w:szCs w:val="24"/>
              </w:rPr>
            </w:pPr>
          </w:p>
        </w:tc>
        <w:tc>
          <w:tcPr>
            <w:tcW w:w="3544" w:type="dxa"/>
          </w:tcPr>
          <w:p w14:paraId="37BEEE52" w14:textId="77777777" w:rsidR="003436EB" w:rsidRPr="009D50D7" w:rsidRDefault="003436EB" w:rsidP="00B44CEB">
            <w:pPr>
              <w:rPr>
                <w:rFonts w:ascii="Arial" w:hAnsi="Arial" w:cs="Arial"/>
                <w:sz w:val="24"/>
                <w:szCs w:val="24"/>
              </w:rPr>
            </w:pPr>
            <w:r w:rsidRPr="009D50D7">
              <w:rPr>
                <w:rFonts w:ascii="Arial" w:hAnsi="Arial" w:cs="Arial"/>
                <w:sz w:val="24"/>
                <w:szCs w:val="24"/>
              </w:rPr>
              <w:t>Short-term</w:t>
            </w:r>
          </w:p>
        </w:tc>
      </w:tr>
      <w:tr w:rsidR="003436EB" w:rsidRPr="009D50D7" w14:paraId="100B2B3B" w14:textId="77777777" w:rsidTr="00837706">
        <w:tc>
          <w:tcPr>
            <w:tcW w:w="1838" w:type="dxa"/>
            <w:vMerge/>
          </w:tcPr>
          <w:p w14:paraId="0056CD3E" w14:textId="2CA74837" w:rsidR="003436EB" w:rsidRPr="009D50D7" w:rsidRDefault="003436EB" w:rsidP="00B44CEB">
            <w:pPr>
              <w:rPr>
                <w:rFonts w:ascii="Arial" w:hAnsi="Arial" w:cs="Arial"/>
                <w:sz w:val="24"/>
                <w:szCs w:val="24"/>
              </w:rPr>
            </w:pPr>
          </w:p>
        </w:tc>
        <w:tc>
          <w:tcPr>
            <w:tcW w:w="9497" w:type="dxa"/>
          </w:tcPr>
          <w:p w14:paraId="6B2E7491" w14:textId="606F6C96" w:rsidR="003436EB" w:rsidRPr="009D50D7" w:rsidRDefault="003436EB" w:rsidP="00F54A94">
            <w:pPr>
              <w:rPr>
                <w:rFonts w:ascii="Arial" w:hAnsi="Arial" w:cs="Arial"/>
                <w:sz w:val="24"/>
                <w:szCs w:val="24"/>
              </w:rPr>
            </w:pPr>
            <w:r w:rsidRPr="009D50D7">
              <w:rPr>
                <w:rFonts w:ascii="Arial" w:hAnsi="Arial" w:cs="Arial"/>
                <w:sz w:val="24"/>
                <w:szCs w:val="24"/>
              </w:rPr>
              <w:t>Design</w:t>
            </w:r>
            <w:r>
              <w:rPr>
                <w:rFonts w:ascii="Arial" w:hAnsi="Arial" w:cs="Arial"/>
                <w:sz w:val="24"/>
                <w:szCs w:val="24"/>
              </w:rPr>
              <w:t xml:space="preserve"> and user test </w:t>
            </w:r>
            <w:r w:rsidRPr="009D50D7">
              <w:rPr>
                <w:rFonts w:ascii="Arial" w:hAnsi="Arial" w:cs="Arial"/>
                <w:sz w:val="24"/>
                <w:szCs w:val="24"/>
              </w:rPr>
              <w:t>service website, including content creation and launch</w:t>
            </w:r>
          </w:p>
          <w:p w14:paraId="01A89367" w14:textId="29AA191D" w:rsidR="003436EB" w:rsidRPr="009D50D7" w:rsidRDefault="003436EB" w:rsidP="00F54A94">
            <w:pPr>
              <w:rPr>
                <w:rFonts w:ascii="Arial" w:hAnsi="Arial" w:cs="Arial"/>
                <w:sz w:val="24"/>
                <w:szCs w:val="24"/>
              </w:rPr>
            </w:pPr>
          </w:p>
        </w:tc>
        <w:tc>
          <w:tcPr>
            <w:tcW w:w="3544" w:type="dxa"/>
          </w:tcPr>
          <w:p w14:paraId="3B2B87F2" w14:textId="7F3CC469" w:rsidR="003436EB" w:rsidRPr="009D50D7" w:rsidRDefault="003436EB" w:rsidP="00B44CEB">
            <w:pPr>
              <w:rPr>
                <w:rFonts w:ascii="Arial" w:hAnsi="Arial" w:cs="Arial"/>
                <w:sz w:val="24"/>
                <w:szCs w:val="24"/>
              </w:rPr>
            </w:pPr>
            <w:r w:rsidRPr="009D50D7">
              <w:rPr>
                <w:rFonts w:ascii="Arial" w:hAnsi="Arial" w:cs="Arial"/>
                <w:sz w:val="24"/>
                <w:szCs w:val="24"/>
              </w:rPr>
              <w:t>Medium-term</w:t>
            </w:r>
          </w:p>
        </w:tc>
      </w:tr>
      <w:tr w:rsidR="003436EB" w:rsidRPr="009D50D7" w14:paraId="219162B1" w14:textId="77777777" w:rsidTr="00837706">
        <w:tc>
          <w:tcPr>
            <w:tcW w:w="1838" w:type="dxa"/>
            <w:vMerge/>
          </w:tcPr>
          <w:p w14:paraId="724CED1D" w14:textId="60FB8B14" w:rsidR="003436EB" w:rsidRPr="009D50D7" w:rsidRDefault="003436EB" w:rsidP="00B44CEB">
            <w:pPr>
              <w:rPr>
                <w:rFonts w:ascii="Arial" w:hAnsi="Arial" w:cs="Arial"/>
                <w:sz w:val="24"/>
                <w:szCs w:val="24"/>
              </w:rPr>
            </w:pPr>
          </w:p>
        </w:tc>
        <w:tc>
          <w:tcPr>
            <w:tcW w:w="9497" w:type="dxa"/>
          </w:tcPr>
          <w:p w14:paraId="0C31568B" w14:textId="529E43C9" w:rsidR="003436EB" w:rsidRPr="009D50D7" w:rsidRDefault="003436EB" w:rsidP="00B44CEB">
            <w:pPr>
              <w:rPr>
                <w:rFonts w:ascii="Arial" w:hAnsi="Arial" w:cs="Arial"/>
                <w:sz w:val="24"/>
                <w:szCs w:val="24"/>
              </w:rPr>
            </w:pPr>
            <w:r w:rsidRPr="009D50D7">
              <w:rPr>
                <w:rFonts w:ascii="Arial" w:hAnsi="Arial" w:cs="Arial"/>
                <w:sz w:val="24"/>
                <w:szCs w:val="24"/>
              </w:rPr>
              <w:t xml:space="preserve">Design </w:t>
            </w:r>
            <w:r>
              <w:rPr>
                <w:rFonts w:ascii="Arial" w:hAnsi="Arial" w:cs="Arial"/>
                <w:sz w:val="24"/>
                <w:szCs w:val="24"/>
              </w:rPr>
              <w:t xml:space="preserve">and user test </w:t>
            </w:r>
            <w:r w:rsidRPr="009D50D7">
              <w:rPr>
                <w:rFonts w:ascii="Arial" w:hAnsi="Arial" w:cs="Arial"/>
                <w:sz w:val="24"/>
                <w:szCs w:val="24"/>
              </w:rPr>
              <w:t>front</w:t>
            </w:r>
            <w:r w:rsidR="00944099">
              <w:rPr>
                <w:rFonts w:ascii="Arial" w:hAnsi="Arial" w:cs="Arial"/>
                <w:sz w:val="24"/>
                <w:szCs w:val="24"/>
              </w:rPr>
              <w:t xml:space="preserve"> </w:t>
            </w:r>
            <w:r w:rsidRPr="009D50D7">
              <w:rPr>
                <w:rFonts w:ascii="Arial" w:hAnsi="Arial" w:cs="Arial"/>
                <w:sz w:val="24"/>
                <w:szCs w:val="24"/>
              </w:rPr>
              <w:t>end for the online catalogue (</w:t>
            </w:r>
            <w:proofErr w:type="spellStart"/>
            <w:r w:rsidRPr="009D50D7">
              <w:rPr>
                <w:rFonts w:ascii="Arial" w:hAnsi="Arial" w:cs="Arial"/>
                <w:sz w:val="24"/>
                <w:szCs w:val="24"/>
              </w:rPr>
              <w:t>Epexio</w:t>
            </w:r>
            <w:proofErr w:type="spellEnd"/>
            <w:r w:rsidRPr="009D50D7">
              <w:rPr>
                <w:rFonts w:ascii="Arial" w:hAnsi="Arial" w:cs="Arial"/>
                <w:sz w:val="24"/>
                <w:szCs w:val="24"/>
              </w:rPr>
              <w:t>)</w:t>
            </w:r>
          </w:p>
          <w:p w14:paraId="5BD1C047" w14:textId="77777777" w:rsidR="003436EB" w:rsidRPr="009D50D7" w:rsidRDefault="003436EB" w:rsidP="00B44CEB">
            <w:pPr>
              <w:rPr>
                <w:rFonts w:ascii="Arial" w:hAnsi="Arial" w:cs="Arial"/>
                <w:sz w:val="24"/>
                <w:szCs w:val="24"/>
              </w:rPr>
            </w:pPr>
          </w:p>
        </w:tc>
        <w:tc>
          <w:tcPr>
            <w:tcW w:w="3544" w:type="dxa"/>
          </w:tcPr>
          <w:p w14:paraId="18CA3CF6" w14:textId="77777777" w:rsidR="003436EB" w:rsidRPr="009D50D7" w:rsidRDefault="003436EB" w:rsidP="00B44CEB">
            <w:pPr>
              <w:rPr>
                <w:rFonts w:ascii="Arial" w:hAnsi="Arial" w:cs="Arial"/>
                <w:sz w:val="24"/>
                <w:szCs w:val="24"/>
              </w:rPr>
            </w:pPr>
            <w:r w:rsidRPr="009D50D7">
              <w:rPr>
                <w:rFonts w:ascii="Arial" w:hAnsi="Arial" w:cs="Arial"/>
                <w:sz w:val="24"/>
                <w:szCs w:val="24"/>
              </w:rPr>
              <w:t>Medium-term</w:t>
            </w:r>
          </w:p>
        </w:tc>
      </w:tr>
      <w:tr w:rsidR="003436EB" w:rsidRPr="009D50D7" w14:paraId="5AD00A62" w14:textId="77777777" w:rsidTr="00837706">
        <w:tc>
          <w:tcPr>
            <w:tcW w:w="1838" w:type="dxa"/>
            <w:vMerge/>
          </w:tcPr>
          <w:p w14:paraId="363D8D91" w14:textId="32311E62" w:rsidR="003436EB" w:rsidRPr="009D50D7" w:rsidRDefault="003436EB" w:rsidP="00B44CEB">
            <w:pPr>
              <w:rPr>
                <w:rFonts w:ascii="Arial" w:hAnsi="Arial" w:cs="Arial"/>
                <w:sz w:val="24"/>
                <w:szCs w:val="24"/>
              </w:rPr>
            </w:pPr>
          </w:p>
        </w:tc>
        <w:tc>
          <w:tcPr>
            <w:tcW w:w="9497" w:type="dxa"/>
          </w:tcPr>
          <w:p w14:paraId="726CCBCA" w14:textId="77777777" w:rsidR="003436EB" w:rsidRPr="009D50D7" w:rsidRDefault="003436EB" w:rsidP="00B44CEB">
            <w:pPr>
              <w:rPr>
                <w:rFonts w:ascii="Arial" w:hAnsi="Arial" w:cs="Arial"/>
                <w:sz w:val="24"/>
                <w:szCs w:val="24"/>
              </w:rPr>
            </w:pPr>
            <w:r w:rsidRPr="009D50D7">
              <w:rPr>
                <w:rFonts w:ascii="Arial" w:hAnsi="Arial" w:cs="Arial"/>
                <w:sz w:val="24"/>
                <w:szCs w:val="24"/>
              </w:rPr>
              <w:t>Launch frontend for the online catalogue (</w:t>
            </w:r>
            <w:proofErr w:type="spellStart"/>
            <w:r w:rsidRPr="009D50D7">
              <w:rPr>
                <w:rFonts w:ascii="Arial" w:hAnsi="Arial" w:cs="Arial"/>
                <w:sz w:val="24"/>
                <w:szCs w:val="24"/>
              </w:rPr>
              <w:t>Epexio</w:t>
            </w:r>
            <w:proofErr w:type="spellEnd"/>
            <w:r w:rsidRPr="009D50D7">
              <w:rPr>
                <w:rFonts w:ascii="Arial" w:hAnsi="Arial" w:cs="Arial"/>
                <w:sz w:val="24"/>
                <w:szCs w:val="24"/>
              </w:rPr>
              <w:t>)</w:t>
            </w:r>
          </w:p>
          <w:p w14:paraId="52D2F599" w14:textId="77777777" w:rsidR="003436EB" w:rsidRPr="009D50D7" w:rsidRDefault="003436EB" w:rsidP="00B44CEB">
            <w:pPr>
              <w:rPr>
                <w:rFonts w:ascii="Arial" w:hAnsi="Arial" w:cs="Arial"/>
                <w:sz w:val="24"/>
                <w:szCs w:val="24"/>
              </w:rPr>
            </w:pPr>
          </w:p>
        </w:tc>
        <w:tc>
          <w:tcPr>
            <w:tcW w:w="3544" w:type="dxa"/>
          </w:tcPr>
          <w:p w14:paraId="0224DA1C" w14:textId="77777777" w:rsidR="003436EB" w:rsidRPr="009D50D7" w:rsidRDefault="003436EB" w:rsidP="00B44CEB">
            <w:pPr>
              <w:rPr>
                <w:rFonts w:ascii="Arial" w:hAnsi="Arial" w:cs="Arial"/>
                <w:sz w:val="24"/>
                <w:szCs w:val="24"/>
              </w:rPr>
            </w:pPr>
            <w:r w:rsidRPr="009D50D7">
              <w:rPr>
                <w:rFonts w:ascii="Arial" w:hAnsi="Arial" w:cs="Arial"/>
                <w:sz w:val="24"/>
                <w:szCs w:val="24"/>
              </w:rPr>
              <w:t>Long-term</w:t>
            </w:r>
          </w:p>
        </w:tc>
      </w:tr>
      <w:tr w:rsidR="003436EB" w:rsidRPr="009D50D7" w14:paraId="728F1A5C" w14:textId="77777777" w:rsidTr="00837706">
        <w:tc>
          <w:tcPr>
            <w:tcW w:w="1838" w:type="dxa"/>
            <w:vMerge/>
          </w:tcPr>
          <w:p w14:paraId="38DC6444" w14:textId="77777777" w:rsidR="003436EB" w:rsidRPr="009D50D7" w:rsidRDefault="003436EB" w:rsidP="00B44CEB">
            <w:pPr>
              <w:rPr>
                <w:rFonts w:ascii="Arial" w:hAnsi="Arial" w:cs="Arial"/>
                <w:sz w:val="24"/>
                <w:szCs w:val="24"/>
              </w:rPr>
            </w:pPr>
          </w:p>
        </w:tc>
        <w:tc>
          <w:tcPr>
            <w:tcW w:w="9497" w:type="dxa"/>
          </w:tcPr>
          <w:p w14:paraId="79FF62A9" w14:textId="0F006E11" w:rsidR="003436EB" w:rsidRPr="009D50D7" w:rsidRDefault="003436EB" w:rsidP="00B44CEB">
            <w:pPr>
              <w:rPr>
                <w:rFonts w:ascii="Arial" w:hAnsi="Arial" w:cs="Arial"/>
                <w:sz w:val="24"/>
                <w:szCs w:val="24"/>
              </w:rPr>
            </w:pPr>
            <w:r>
              <w:rPr>
                <w:rFonts w:ascii="Arial" w:hAnsi="Arial" w:cs="Arial"/>
                <w:sz w:val="24"/>
                <w:szCs w:val="24"/>
              </w:rPr>
              <w:t>Look at feasibility of using the exhibitions module in the online catalogue (</w:t>
            </w:r>
            <w:proofErr w:type="spellStart"/>
            <w:r>
              <w:rPr>
                <w:rFonts w:ascii="Arial" w:hAnsi="Arial" w:cs="Arial"/>
                <w:sz w:val="24"/>
                <w:szCs w:val="24"/>
              </w:rPr>
              <w:t>Epexio</w:t>
            </w:r>
            <w:proofErr w:type="spellEnd"/>
            <w:r>
              <w:rPr>
                <w:rFonts w:ascii="Arial" w:hAnsi="Arial" w:cs="Arial"/>
                <w:sz w:val="24"/>
                <w:szCs w:val="24"/>
              </w:rPr>
              <w:t>) for digital storytelling</w:t>
            </w:r>
          </w:p>
          <w:p w14:paraId="19F82713" w14:textId="77777777" w:rsidR="003436EB" w:rsidRPr="009D50D7" w:rsidRDefault="003436EB" w:rsidP="00B44CEB">
            <w:pPr>
              <w:rPr>
                <w:rFonts w:ascii="Arial" w:hAnsi="Arial" w:cs="Arial"/>
                <w:sz w:val="24"/>
                <w:szCs w:val="24"/>
              </w:rPr>
            </w:pPr>
          </w:p>
        </w:tc>
        <w:tc>
          <w:tcPr>
            <w:tcW w:w="3544" w:type="dxa"/>
          </w:tcPr>
          <w:p w14:paraId="5FFFC756" w14:textId="77777777" w:rsidR="003436EB" w:rsidRPr="009D50D7" w:rsidRDefault="003436EB" w:rsidP="00B44CEB">
            <w:pPr>
              <w:rPr>
                <w:rFonts w:ascii="Arial" w:hAnsi="Arial" w:cs="Arial"/>
                <w:sz w:val="24"/>
                <w:szCs w:val="24"/>
              </w:rPr>
            </w:pPr>
            <w:r>
              <w:rPr>
                <w:rFonts w:ascii="Arial" w:hAnsi="Arial" w:cs="Arial"/>
                <w:sz w:val="24"/>
                <w:szCs w:val="24"/>
              </w:rPr>
              <w:t>Medium term</w:t>
            </w:r>
          </w:p>
        </w:tc>
      </w:tr>
      <w:tr w:rsidR="003436EB" w:rsidRPr="009D50D7" w14:paraId="2B7A5F21" w14:textId="77777777" w:rsidTr="00837706">
        <w:tc>
          <w:tcPr>
            <w:tcW w:w="1838" w:type="dxa"/>
            <w:vMerge/>
          </w:tcPr>
          <w:p w14:paraId="78966280" w14:textId="77777777" w:rsidR="003436EB" w:rsidRPr="009D50D7" w:rsidRDefault="003436EB" w:rsidP="00B44CEB">
            <w:pPr>
              <w:rPr>
                <w:rFonts w:ascii="Arial" w:hAnsi="Arial" w:cs="Arial"/>
                <w:sz w:val="24"/>
                <w:szCs w:val="24"/>
              </w:rPr>
            </w:pPr>
          </w:p>
        </w:tc>
        <w:tc>
          <w:tcPr>
            <w:tcW w:w="9497" w:type="dxa"/>
          </w:tcPr>
          <w:p w14:paraId="6610FD27" w14:textId="77777777" w:rsidR="00CD0610" w:rsidRDefault="003436EB" w:rsidP="00B44CEB">
            <w:pPr>
              <w:rPr>
                <w:rFonts w:ascii="Arial" w:hAnsi="Arial" w:cs="Arial"/>
                <w:sz w:val="24"/>
                <w:szCs w:val="24"/>
              </w:rPr>
            </w:pPr>
            <w:r>
              <w:rPr>
                <w:rFonts w:ascii="Arial" w:hAnsi="Arial" w:cs="Arial"/>
                <w:sz w:val="24"/>
                <w:szCs w:val="24"/>
              </w:rPr>
              <w:t xml:space="preserve">Look at feasibility of making images of documents available online using either </w:t>
            </w:r>
            <w:r w:rsidRPr="009D50D7">
              <w:rPr>
                <w:rFonts w:ascii="Arial" w:hAnsi="Arial" w:cs="Arial"/>
                <w:sz w:val="24"/>
                <w:szCs w:val="24"/>
              </w:rPr>
              <w:t>online catalogue (</w:t>
            </w:r>
            <w:proofErr w:type="spellStart"/>
            <w:r w:rsidRPr="009D50D7">
              <w:rPr>
                <w:rFonts w:ascii="Arial" w:hAnsi="Arial" w:cs="Arial"/>
                <w:sz w:val="24"/>
                <w:szCs w:val="24"/>
              </w:rPr>
              <w:t>Epexio</w:t>
            </w:r>
            <w:proofErr w:type="spellEnd"/>
            <w:r w:rsidRPr="009D50D7">
              <w:rPr>
                <w:rFonts w:ascii="Arial" w:hAnsi="Arial" w:cs="Arial"/>
                <w:sz w:val="24"/>
                <w:szCs w:val="24"/>
              </w:rPr>
              <w:t>)</w:t>
            </w:r>
            <w:r>
              <w:rPr>
                <w:rFonts w:ascii="Arial" w:hAnsi="Arial" w:cs="Arial"/>
                <w:sz w:val="24"/>
                <w:szCs w:val="24"/>
              </w:rPr>
              <w:t xml:space="preserve"> of integration with Preservica and develop digitisation plan.</w:t>
            </w:r>
          </w:p>
          <w:p w14:paraId="3C4DBD04" w14:textId="75676CE5" w:rsidR="00FA7E66" w:rsidRDefault="00FA7E66" w:rsidP="00B44CEB">
            <w:pPr>
              <w:rPr>
                <w:rFonts w:ascii="Arial" w:hAnsi="Arial" w:cs="Arial"/>
                <w:sz w:val="24"/>
                <w:szCs w:val="24"/>
              </w:rPr>
            </w:pPr>
          </w:p>
        </w:tc>
        <w:tc>
          <w:tcPr>
            <w:tcW w:w="3544" w:type="dxa"/>
          </w:tcPr>
          <w:p w14:paraId="0D590751" w14:textId="0C1FDF8E" w:rsidR="003436EB" w:rsidRPr="009D50D7" w:rsidRDefault="003436EB" w:rsidP="00B44CEB">
            <w:pPr>
              <w:rPr>
                <w:rFonts w:ascii="Arial" w:hAnsi="Arial" w:cs="Arial"/>
                <w:sz w:val="24"/>
                <w:szCs w:val="24"/>
              </w:rPr>
            </w:pPr>
            <w:r w:rsidRPr="009D50D7">
              <w:rPr>
                <w:rFonts w:ascii="Arial" w:hAnsi="Arial" w:cs="Arial"/>
                <w:sz w:val="24"/>
                <w:szCs w:val="24"/>
              </w:rPr>
              <w:t>Long-term</w:t>
            </w:r>
          </w:p>
        </w:tc>
      </w:tr>
      <w:tr w:rsidR="003436EB" w:rsidRPr="009D50D7" w14:paraId="00C2DB1B" w14:textId="77777777" w:rsidTr="00837706">
        <w:tc>
          <w:tcPr>
            <w:tcW w:w="1838" w:type="dxa"/>
            <w:vMerge/>
          </w:tcPr>
          <w:p w14:paraId="7CC4E693" w14:textId="77777777" w:rsidR="003436EB" w:rsidRPr="009D50D7" w:rsidRDefault="003436EB" w:rsidP="00B44CEB">
            <w:pPr>
              <w:rPr>
                <w:rFonts w:ascii="Arial" w:hAnsi="Arial" w:cs="Arial"/>
                <w:sz w:val="24"/>
                <w:szCs w:val="24"/>
              </w:rPr>
            </w:pPr>
          </w:p>
        </w:tc>
        <w:tc>
          <w:tcPr>
            <w:tcW w:w="9497" w:type="dxa"/>
          </w:tcPr>
          <w:p w14:paraId="2C112B11" w14:textId="7BD06FF8" w:rsidR="003436EB" w:rsidRDefault="00CD0610" w:rsidP="00B44CEB">
            <w:pPr>
              <w:rPr>
                <w:rFonts w:ascii="Arial" w:hAnsi="Arial" w:cs="Arial"/>
                <w:sz w:val="24"/>
                <w:szCs w:val="24"/>
              </w:rPr>
            </w:pPr>
            <w:r>
              <w:rPr>
                <w:rFonts w:ascii="Arial" w:hAnsi="Arial" w:cs="Arial"/>
                <w:sz w:val="24"/>
                <w:szCs w:val="24"/>
              </w:rPr>
              <w:t xml:space="preserve">Pilot use of </w:t>
            </w:r>
            <w:r w:rsidR="001401D6">
              <w:rPr>
                <w:rFonts w:ascii="Arial" w:hAnsi="Arial" w:cs="Arial"/>
                <w:sz w:val="24"/>
                <w:szCs w:val="24"/>
              </w:rPr>
              <w:t>equipment for online/hybrid events and deliver events &amp; activities</w:t>
            </w:r>
            <w:r w:rsidR="00AC4EA1">
              <w:rPr>
                <w:rFonts w:ascii="Arial" w:hAnsi="Arial" w:cs="Arial"/>
                <w:sz w:val="24"/>
                <w:szCs w:val="24"/>
              </w:rPr>
              <w:t>.</w:t>
            </w:r>
          </w:p>
          <w:p w14:paraId="28CE8340" w14:textId="542E38D7" w:rsidR="001401D6" w:rsidRDefault="001401D6" w:rsidP="00B44CEB">
            <w:pPr>
              <w:rPr>
                <w:rFonts w:ascii="Arial" w:hAnsi="Arial" w:cs="Arial"/>
                <w:sz w:val="24"/>
                <w:szCs w:val="24"/>
              </w:rPr>
            </w:pPr>
          </w:p>
        </w:tc>
        <w:tc>
          <w:tcPr>
            <w:tcW w:w="3544" w:type="dxa"/>
          </w:tcPr>
          <w:p w14:paraId="158DECD1" w14:textId="48022784" w:rsidR="003436EB" w:rsidRPr="009D50D7" w:rsidRDefault="001401D6" w:rsidP="00B44CEB">
            <w:pPr>
              <w:rPr>
                <w:rFonts w:ascii="Arial" w:hAnsi="Arial" w:cs="Arial"/>
                <w:sz w:val="24"/>
                <w:szCs w:val="24"/>
              </w:rPr>
            </w:pPr>
            <w:r>
              <w:rPr>
                <w:rFonts w:ascii="Arial" w:hAnsi="Arial" w:cs="Arial"/>
                <w:sz w:val="24"/>
                <w:szCs w:val="24"/>
              </w:rPr>
              <w:t>Short-term</w:t>
            </w:r>
          </w:p>
        </w:tc>
      </w:tr>
      <w:tr w:rsidR="003436EB" w:rsidRPr="009D50D7" w14:paraId="044A52A8" w14:textId="77777777" w:rsidTr="00837706">
        <w:tc>
          <w:tcPr>
            <w:tcW w:w="1838" w:type="dxa"/>
            <w:vMerge/>
          </w:tcPr>
          <w:p w14:paraId="73FA6B1E" w14:textId="77777777" w:rsidR="003436EB" w:rsidRPr="009D50D7" w:rsidRDefault="003436EB" w:rsidP="00B44CEB">
            <w:pPr>
              <w:rPr>
                <w:rFonts w:ascii="Arial" w:hAnsi="Arial" w:cs="Arial"/>
                <w:sz w:val="24"/>
                <w:szCs w:val="24"/>
              </w:rPr>
            </w:pPr>
          </w:p>
        </w:tc>
        <w:tc>
          <w:tcPr>
            <w:tcW w:w="9497" w:type="dxa"/>
          </w:tcPr>
          <w:p w14:paraId="3CA29FE5" w14:textId="7F9B3774" w:rsidR="003436EB" w:rsidRDefault="00076CDF" w:rsidP="00B44CEB">
            <w:pPr>
              <w:rPr>
                <w:rFonts w:ascii="Arial" w:hAnsi="Arial" w:cs="Arial"/>
                <w:sz w:val="24"/>
                <w:szCs w:val="24"/>
              </w:rPr>
            </w:pPr>
            <w:r>
              <w:rPr>
                <w:rFonts w:ascii="Arial" w:hAnsi="Arial" w:cs="Arial"/>
                <w:sz w:val="24"/>
                <w:szCs w:val="24"/>
              </w:rPr>
              <w:t>Train other staff and new staff in use of hybrid event equipment.</w:t>
            </w:r>
          </w:p>
          <w:p w14:paraId="68EC521C" w14:textId="26B83FF4" w:rsidR="00076CDF" w:rsidRDefault="00076CDF" w:rsidP="00B44CEB">
            <w:pPr>
              <w:rPr>
                <w:rFonts w:ascii="Arial" w:hAnsi="Arial" w:cs="Arial"/>
                <w:sz w:val="24"/>
                <w:szCs w:val="24"/>
              </w:rPr>
            </w:pPr>
          </w:p>
        </w:tc>
        <w:tc>
          <w:tcPr>
            <w:tcW w:w="3544" w:type="dxa"/>
          </w:tcPr>
          <w:p w14:paraId="760826F0" w14:textId="77777777" w:rsidR="003436EB" w:rsidRDefault="00076CDF" w:rsidP="00B44CEB">
            <w:pPr>
              <w:rPr>
                <w:rFonts w:ascii="Arial" w:hAnsi="Arial" w:cs="Arial"/>
                <w:sz w:val="24"/>
                <w:szCs w:val="24"/>
              </w:rPr>
            </w:pPr>
            <w:r>
              <w:rPr>
                <w:rFonts w:ascii="Arial" w:hAnsi="Arial" w:cs="Arial"/>
                <w:sz w:val="24"/>
                <w:szCs w:val="24"/>
              </w:rPr>
              <w:t>Medium-term</w:t>
            </w:r>
          </w:p>
          <w:p w14:paraId="4D16F1E2" w14:textId="2DDE2586" w:rsidR="00076CDF" w:rsidRPr="009D50D7" w:rsidRDefault="00076CDF" w:rsidP="00B44CEB">
            <w:pPr>
              <w:rPr>
                <w:rFonts w:ascii="Arial" w:hAnsi="Arial" w:cs="Arial"/>
                <w:sz w:val="24"/>
                <w:szCs w:val="24"/>
              </w:rPr>
            </w:pPr>
          </w:p>
        </w:tc>
      </w:tr>
      <w:tr w:rsidR="003436EB" w:rsidRPr="009D50D7" w14:paraId="3E3A3BF0" w14:textId="77777777" w:rsidTr="00837706">
        <w:tc>
          <w:tcPr>
            <w:tcW w:w="1838" w:type="dxa"/>
            <w:vMerge/>
          </w:tcPr>
          <w:p w14:paraId="06BD0092" w14:textId="77777777" w:rsidR="003436EB" w:rsidRPr="009D50D7" w:rsidRDefault="003436EB" w:rsidP="00B44CEB">
            <w:pPr>
              <w:rPr>
                <w:rFonts w:ascii="Arial" w:hAnsi="Arial" w:cs="Arial"/>
                <w:sz w:val="24"/>
                <w:szCs w:val="24"/>
              </w:rPr>
            </w:pPr>
          </w:p>
        </w:tc>
        <w:tc>
          <w:tcPr>
            <w:tcW w:w="9497" w:type="dxa"/>
          </w:tcPr>
          <w:p w14:paraId="1B5ABD11" w14:textId="1E08E68A" w:rsidR="00B4758A" w:rsidRDefault="00795A7A" w:rsidP="00B44CEB">
            <w:pPr>
              <w:rPr>
                <w:rFonts w:ascii="Arial" w:hAnsi="Arial" w:cs="Arial"/>
                <w:sz w:val="24"/>
                <w:szCs w:val="24"/>
              </w:rPr>
            </w:pPr>
            <w:r>
              <w:rPr>
                <w:rFonts w:ascii="Arial" w:hAnsi="Arial" w:cs="Arial"/>
                <w:sz w:val="24"/>
                <w:szCs w:val="24"/>
              </w:rPr>
              <w:t xml:space="preserve">Deliver digital </w:t>
            </w:r>
            <w:r w:rsidR="00B31E03">
              <w:rPr>
                <w:rFonts w:ascii="Arial" w:hAnsi="Arial" w:cs="Arial"/>
                <w:sz w:val="24"/>
                <w:szCs w:val="24"/>
              </w:rPr>
              <w:t>drop-in</w:t>
            </w:r>
            <w:r>
              <w:rPr>
                <w:rFonts w:ascii="Arial" w:hAnsi="Arial" w:cs="Arial"/>
                <w:sz w:val="24"/>
                <w:szCs w:val="24"/>
              </w:rPr>
              <w:t xml:space="preserve"> sessions for teachers.</w:t>
            </w:r>
          </w:p>
          <w:p w14:paraId="1BCB938B" w14:textId="77777777" w:rsidR="00795A7A" w:rsidRDefault="00795A7A" w:rsidP="00B44CEB">
            <w:pPr>
              <w:rPr>
                <w:rFonts w:ascii="Arial" w:hAnsi="Arial" w:cs="Arial"/>
                <w:sz w:val="24"/>
                <w:szCs w:val="24"/>
              </w:rPr>
            </w:pPr>
          </w:p>
        </w:tc>
        <w:tc>
          <w:tcPr>
            <w:tcW w:w="3544" w:type="dxa"/>
          </w:tcPr>
          <w:p w14:paraId="6BE7FF4E" w14:textId="5356057F" w:rsidR="003436EB" w:rsidRPr="009D50D7" w:rsidRDefault="00795A7A" w:rsidP="00B44CEB">
            <w:pPr>
              <w:rPr>
                <w:rFonts w:ascii="Arial" w:hAnsi="Arial" w:cs="Arial"/>
                <w:sz w:val="24"/>
                <w:szCs w:val="24"/>
              </w:rPr>
            </w:pPr>
            <w:r>
              <w:rPr>
                <w:rFonts w:ascii="Arial" w:hAnsi="Arial" w:cs="Arial"/>
                <w:sz w:val="24"/>
                <w:szCs w:val="24"/>
              </w:rPr>
              <w:t>Short-term</w:t>
            </w:r>
          </w:p>
        </w:tc>
      </w:tr>
      <w:tr w:rsidR="00795A7A" w:rsidRPr="009D50D7" w14:paraId="596ED066" w14:textId="77777777" w:rsidTr="00837706">
        <w:tc>
          <w:tcPr>
            <w:tcW w:w="1838" w:type="dxa"/>
            <w:vMerge/>
          </w:tcPr>
          <w:p w14:paraId="1776829C" w14:textId="77777777" w:rsidR="00795A7A" w:rsidRPr="009D50D7" w:rsidRDefault="00795A7A" w:rsidP="00795A7A">
            <w:pPr>
              <w:rPr>
                <w:rFonts w:ascii="Arial" w:hAnsi="Arial" w:cs="Arial"/>
                <w:sz w:val="24"/>
                <w:szCs w:val="24"/>
              </w:rPr>
            </w:pPr>
          </w:p>
        </w:tc>
        <w:tc>
          <w:tcPr>
            <w:tcW w:w="9497" w:type="dxa"/>
          </w:tcPr>
          <w:p w14:paraId="222F7636" w14:textId="63A8B0B8" w:rsidR="00795A7A" w:rsidRDefault="00795A7A" w:rsidP="00795A7A">
            <w:pPr>
              <w:rPr>
                <w:rFonts w:ascii="Arial" w:hAnsi="Arial" w:cs="Arial"/>
                <w:sz w:val="24"/>
                <w:szCs w:val="24"/>
              </w:rPr>
            </w:pPr>
            <w:r>
              <w:rPr>
                <w:rFonts w:ascii="Arial" w:hAnsi="Arial" w:cs="Arial"/>
                <w:sz w:val="24"/>
                <w:szCs w:val="24"/>
              </w:rPr>
              <w:t>Develop digital resources</w:t>
            </w:r>
            <w:r w:rsidR="00FA7E66">
              <w:rPr>
                <w:rFonts w:ascii="Arial" w:hAnsi="Arial" w:cs="Arial"/>
                <w:sz w:val="24"/>
                <w:szCs w:val="24"/>
              </w:rPr>
              <w:t>, videos</w:t>
            </w:r>
            <w:r>
              <w:rPr>
                <w:rFonts w:ascii="Arial" w:hAnsi="Arial" w:cs="Arial"/>
                <w:sz w:val="24"/>
                <w:szCs w:val="24"/>
              </w:rPr>
              <w:t xml:space="preserve"> and online guidance for teachers</w:t>
            </w:r>
            <w:r w:rsidR="00B31E03">
              <w:rPr>
                <w:rFonts w:ascii="Arial" w:hAnsi="Arial" w:cs="Arial"/>
                <w:sz w:val="24"/>
                <w:szCs w:val="24"/>
              </w:rPr>
              <w:t xml:space="preserve"> – linked to the curriculum </w:t>
            </w:r>
          </w:p>
          <w:p w14:paraId="1B535611" w14:textId="7671B002" w:rsidR="00795A7A" w:rsidRPr="009D50D7" w:rsidRDefault="00795A7A" w:rsidP="00795A7A">
            <w:pPr>
              <w:rPr>
                <w:rFonts w:ascii="Arial" w:hAnsi="Arial" w:cs="Arial"/>
                <w:sz w:val="24"/>
                <w:szCs w:val="24"/>
              </w:rPr>
            </w:pPr>
          </w:p>
        </w:tc>
        <w:tc>
          <w:tcPr>
            <w:tcW w:w="3544" w:type="dxa"/>
          </w:tcPr>
          <w:p w14:paraId="11D6C4F8" w14:textId="77777777" w:rsidR="00795A7A" w:rsidRDefault="00795A7A" w:rsidP="00795A7A">
            <w:pPr>
              <w:rPr>
                <w:rFonts w:ascii="Arial" w:hAnsi="Arial" w:cs="Arial"/>
                <w:sz w:val="24"/>
                <w:szCs w:val="24"/>
              </w:rPr>
            </w:pPr>
            <w:r>
              <w:rPr>
                <w:rFonts w:ascii="Arial" w:hAnsi="Arial" w:cs="Arial"/>
                <w:sz w:val="24"/>
                <w:szCs w:val="24"/>
              </w:rPr>
              <w:t>Medium-term</w:t>
            </w:r>
          </w:p>
          <w:p w14:paraId="67198777" w14:textId="4BB8D067" w:rsidR="00795A7A" w:rsidRPr="009D50D7" w:rsidRDefault="00795A7A" w:rsidP="00795A7A">
            <w:pPr>
              <w:rPr>
                <w:rFonts w:ascii="Arial" w:hAnsi="Arial" w:cs="Arial"/>
                <w:sz w:val="24"/>
                <w:szCs w:val="24"/>
              </w:rPr>
            </w:pPr>
          </w:p>
        </w:tc>
      </w:tr>
      <w:tr w:rsidR="00795A7A" w:rsidRPr="009D50D7" w14:paraId="57908C10" w14:textId="77777777" w:rsidTr="00837706">
        <w:tc>
          <w:tcPr>
            <w:tcW w:w="1838" w:type="dxa"/>
            <w:vMerge/>
          </w:tcPr>
          <w:p w14:paraId="23362B47" w14:textId="77777777" w:rsidR="00795A7A" w:rsidRPr="009D50D7" w:rsidRDefault="00795A7A" w:rsidP="00795A7A">
            <w:pPr>
              <w:rPr>
                <w:rFonts w:ascii="Arial" w:hAnsi="Arial" w:cs="Arial"/>
                <w:sz w:val="24"/>
                <w:szCs w:val="24"/>
              </w:rPr>
            </w:pPr>
          </w:p>
        </w:tc>
        <w:tc>
          <w:tcPr>
            <w:tcW w:w="9497" w:type="dxa"/>
          </w:tcPr>
          <w:p w14:paraId="03FC633F" w14:textId="77777777" w:rsidR="00795A7A" w:rsidRDefault="00593D16" w:rsidP="00795A7A">
            <w:pPr>
              <w:rPr>
                <w:rFonts w:ascii="Arial" w:hAnsi="Arial" w:cs="Arial"/>
                <w:sz w:val="24"/>
                <w:szCs w:val="24"/>
              </w:rPr>
            </w:pPr>
            <w:r>
              <w:rPr>
                <w:rFonts w:ascii="Arial" w:hAnsi="Arial" w:cs="Arial"/>
                <w:sz w:val="24"/>
                <w:szCs w:val="24"/>
              </w:rPr>
              <w:t xml:space="preserve">Continue </w:t>
            </w:r>
            <w:r w:rsidR="000D2F05">
              <w:rPr>
                <w:rFonts w:ascii="Arial" w:hAnsi="Arial" w:cs="Arial"/>
                <w:sz w:val="24"/>
                <w:szCs w:val="24"/>
              </w:rPr>
              <w:t>to deliver social media programme linked to national/international campaigns.</w:t>
            </w:r>
          </w:p>
          <w:p w14:paraId="70271476" w14:textId="0DB778DC" w:rsidR="000D2F05" w:rsidRDefault="000D2F05" w:rsidP="00795A7A">
            <w:pPr>
              <w:rPr>
                <w:rFonts w:ascii="Arial" w:hAnsi="Arial" w:cs="Arial"/>
                <w:sz w:val="24"/>
                <w:szCs w:val="24"/>
              </w:rPr>
            </w:pPr>
          </w:p>
        </w:tc>
        <w:tc>
          <w:tcPr>
            <w:tcW w:w="3544" w:type="dxa"/>
          </w:tcPr>
          <w:p w14:paraId="2648F29F" w14:textId="2D61024B" w:rsidR="00795A7A" w:rsidRPr="009D50D7" w:rsidRDefault="000D2F05" w:rsidP="00795A7A">
            <w:pPr>
              <w:rPr>
                <w:rFonts w:ascii="Arial" w:hAnsi="Arial" w:cs="Arial"/>
                <w:sz w:val="24"/>
                <w:szCs w:val="24"/>
              </w:rPr>
            </w:pPr>
            <w:r>
              <w:rPr>
                <w:rFonts w:ascii="Arial" w:hAnsi="Arial" w:cs="Arial"/>
                <w:sz w:val="24"/>
                <w:szCs w:val="24"/>
              </w:rPr>
              <w:t>Short-term</w:t>
            </w:r>
          </w:p>
        </w:tc>
      </w:tr>
      <w:tr w:rsidR="00795A7A" w:rsidRPr="009D50D7" w14:paraId="7DDD7A98" w14:textId="77777777" w:rsidTr="00837706">
        <w:tc>
          <w:tcPr>
            <w:tcW w:w="1838" w:type="dxa"/>
            <w:vMerge/>
          </w:tcPr>
          <w:p w14:paraId="5F5A1488" w14:textId="77777777" w:rsidR="00795A7A" w:rsidRPr="009D50D7" w:rsidRDefault="00795A7A" w:rsidP="00795A7A">
            <w:pPr>
              <w:rPr>
                <w:rFonts w:ascii="Arial" w:hAnsi="Arial" w:cs="Arial"/>
                <w:sz w:val="24"/>
                <w:szCs w:val="24"/>
              </w:rPr>
            </w:pPr>
          </w:p>
        </w:tc>
        <w:tc>
          <w:tcPr>
            <w:tcW w:w="9497" w:type="dxa"/>
          </w:tcPr>
          <w:p w14:paraId="351279C3" w14:textId="7EBF2060" w:rsidR="00795A7A" w:rsidRDefault="000D2F05" w:rsidP="00795A7A">
            <w:pPr>
              <w:rPr>
                <w:rFonts w:ascii="Arial" w:hAnsi="Arial" w:cs="Arial"/>
                <w:sz w:val="24"/>
                <w:szCs w:val="24"/>
              </w:rPr>
            </w:pPr>
            <w:r>
              <w:rPr>
                <w:rFonts w:ascii="Arial" w:hAnsi="Arial" w:cs="Arial"/>
                <w:sz w:val="24"/>
                <w:szCs w:val="24"/>
              </w:rPr>
              <w:t xml:space="preserve">Develop more visual content for social media e.g. </w:t>
            </w:r>
            <w:r w:rsidR="00B31E03">
              <w:rPr>
                <w:rFonts w:ascii="Arial" w:hAnsi="Arial" w:cs="Arial"/>
                <w:sz w:val="24"/>
                <w:szCs w:val="24"/>
              </w:rPr>
              <w:t xml:space="preserve">how to </w:t>
            </w:r>
            <w:r>
              <w:rPr>
                <w:rFonts w:ascii="Arial" w:hAnsi="Arial" w:cs="Arial"/>
                <w:sz w:val="24"/>
                <w:szCs w:val="24"/>
              </w:rPr>
              <w:t>videos</w:t>
            </w:r>
          </w:p>
          <w:p w14:paraId="1DD293A1" w14:textId="70EE8195" w:rsidR="000D2F05" w:rsidRDefault="000D2F05" w:rsidP="00795A7A">
            <w:pPr>
              <w:rPr>
                <w:rFonts w:ascii="Arial" w:hAnsi="Arial" w:cs="Arial"/>
                <w:sz w:val="24"/>
                <w:szCs w:val="24"/>
              </w:rPr>
            </w:pPr>
          </w:p>
        </w:tc>
        <w:tc>
          <w:tcPr>
            <w:tcW w:w="3544" w:type="dxa"/>
          </w:tcPr>
          <w:p w14:paraId="32764262" w14:textId="2927EA9E" w:rsidR="00795A7A" w:rsidRPr="009D50D7" w:rsidRDefault="00944099" w:rsidP="00795A7A">
            <w:pPr>
              <w:rPr>
                <w:rFonts w:ascii="Arial" w:hAnsi="Arial" w:cs="Arial"/>
                <w:sz w:val="24"/>
                <w:szCs w:val="24"/>
              </w:rPr>
            </w:pPr>
            <w:r>
              <w:rPr>
                <w:rFonts w:ascii="Arial" w:hAnsi="Arial" w:cs="Arial"/>
                <w:sz w:val="24"/>
                <w:szCs w:val="24"/>
              </w:rPr>
              <w:t>Short term to medium-term</w:t>
            </w:r>
          </w:p>
        </w:tc>
      </w:tr>
      <w:tr w:rsidR="00795A7A" w:rsidRPr="009D50D7" w14:paraId="328BCF69" w14:textId="77777777" w:rsidTr="00837706">
        <w:tc>
          <w:tcPr>
            <w:tcW w:w="1838" w:type="dxa"/>
            <w:vMerge/>
          </w:tcPr>
          <w:p w14:paraId="34B526FC" w14:textId="77777777" w:rsidR="00795A7A" w:rsidRPr="009D50D7" w:rsidRDefault="00795A7A" w:rsidP="00795A7A">
            <w:pPr>
              <w:rPr>
                <w:rFonts w:ascii="Arial" w:hAnsi="Arial" w:cs="Arial"/>
                <w:sz w:val="24"/>
                <w:szCs w:val="24"/>
              </w:rPr>
            </w:pPr>
          </w:p>
        </w:tc>
        <w:tc>
          <w:tcPr>
            <w:tcW w:w="9497" w:type="dxa"/>
          </w:tcPr>
          <w:p w14:paraId="4B3D0E07" w14:textId="4AE77529" w:rsidR="00795A7A" w:rsidRDefault="00011937" w:rsidP="00795A7A">
            <w:pPr>
              <w:rPr>
                <w:rFonts w:ascii="Arial" w:hAnsi="Arial" w:cs="Arial"/>
                <w:sz w:val="24"/>
                <w:szCs w:val="24"/>
              </w:rPr>
            </w:pPr>
            <w:r>
              <w:rPr>
                <w:rFonts w:ascii="Arial" w:hAnsi="Arial" w:cs="Arial"/>
                <w:sz w:val="24"/>
                <w:szCs w:val="24"/>
              </w:rPr>
              <w:t xml:space="preserve">Undertake consultation </w:t>
            </w:r>
            <w:r w:rsidR="00C60D1F">
              <w:rPr>
                <w:rFonts w:ascii="Arial" w:hAnsi="Arial" w:cs="Arial"/>
                <w:sz w:val="24"/>
                <w:szCs w:val="24"/>
              </w:rPr>
              <w:t xml:space="preserve">and research </w:t>
            </w:r>
            <w:r>
              <w:rPr>
                <w:rFonts w:ascii="Arial" w:hAnsi="Arial" w:cs="Arial"/>
                <w:sz w:val="24"/>
                <w:szCs w:val="24"/>
              </w:rPr>
              <w:t xml:space="preserve">to understand </w:t>
            </w:r>
            <w:r w:rsidR="00C60D1F">
              <w:rPr>
                <w:rFonts w:ascii="Arial" w:hAnsi="Arial" w:cs="Arial"/>
                <w:sz w:val="24"/>
                <w:szCs w:val="24"/>
              </w:rPr>
              <w:t>needs and motivations of young people in engaging with the service &amp; collections, including the use of digital technology.</w:t>
            </w:r>
          </w:p>
          <w:p w14:paraId="24A55E80" w14:textId="62DCC995" w:rsidR="00C60D1F" w:rsidRDefault="00C60D1F" w:rsidP="00795A7A">
            <w:pPr>
              <w:rPr>
                <w:rFonts w:ascii="Arial" w:hAnsi="Arial" w:cs="Arial"/>
                <w:sz w:val="24"/>
                <w:szCs w:val="24"/>
              </w:rPr>
            </w:pPr>
          </w:p>
        </w:tc>
        <w:tc>
          <w:tcPr>
            <w:tcW w:w="3544" w:type="dxa"/>
          </w:tcPr>
          <w:p w14:paraId="736D2782" w14:textId="0FB572B8" w:rsidR="00011937" w:rsidRDefault="00C60D1F" w:rsidP="00011937">
            <w:pPr>
              <w:rPr>
                <w:rFonts w:ascii="Arial" w:hAnsi="Arial" w:cs="Arial"/>
                <w:sz w:val="24"/>
                <w:szCs w:val="24"/>
              </w:rPr>
            </w:pPr>
            <w:r>
              <w:rPr>
                <w:rFonts w:ascii="Arial" w:hAnsi="Arial" w:cs="Arial"/>
                <w:sz w:val="24"/>
                <w:szCs w:val="24"/>
              </w:rPr>
              <w:t>Medium-term</w:t>
            </w:r>
          </w:p>
          <w:p w14:paraId="77271CE1" w14:textId="77777777" w:rsidR="00795A7A" w:rsidRPr="009D50D7" w:rsidRDefault="00795A7A" w:rsidP="00795A7A">
            <w:pPr>
              <w:rPr>
                <w:rFonts w:ascii="Arial" w:hAnsi="Arial" w:cs="Arial"/>
                <w:sz w:val="24"/>
                <w:szCs w:val="24"/>
              </w:rPr>
            </w:pPr>
          </w:p>
        </w:tc>
      </w:tr>
      <w:tr w:rsidR="00795A7A" w:rsidRPr="009D50D7" w14:paraId="4F318635" w14:textId="77777777" w:rsidTr="00837706">
        <w:tc>
          <w:tcPr>
            <w:tcW w:w="1838" w:type="dxa"/>
            <w:vMerge w:val="restart"/>
          </w:tcPr>
          <w:p w14:paraId="31194FCF" w14:textId="78872038" w:rsidR="00795A7A" w:rsidRPr="009D50D7" w:rsidRDefault="00795A7A" w:rsidP="00795A7A">
            <w:pPr>
              <w:rPr>
                <w:rFonts w:ascii="Arial" w:hAnsi="Arial" w:cs="Arial"/>
                <w:sz w:val="24"/>
                <w:szCs w:val="24"/>
              </w:rPr>
            </w:pPr>
            <w:r>
              <w:rPr>
                <w:rFonts w:ascii="Arial" w:hAnsi="Arial" w:cs="Arial"/>
                <w:sz w:val="24"/>
                <w:szCs w:val="24"/>
              </w:rPr>
              <w:t xml:space="preserve">ii </w:t>
            </w:r>
            <w:r w:rsidRPr="009D50D7">
              <w:rPr>
                <w:rFonts w:ascii="Arial" w:hAnsi="Arial" w:cs="Arial"/>
                <w:sz w:val="24"/>
                <w:szCs w:val="24"/>
              </w:rPr>
              <w:t>Preserve</w:t>
            </w:r>
          </w:p>
        </w:tc>
        <w:tc>
          <w:tcPr>
            <w:tcW w:w="9497" w:type="dxa"/>
          </w:tcPr>
          <w:p w14:paraId="55DF8192" w14:textId="4A475593" w:rsidR="00795A7A" w:rsidRPr="009D50D7" w:rsidRDefault="00795A7A" w:rsidP="00795A7A">
            <w:pPr>
              <w:rPr>
                <w:rFonts w:ascii="Arial" w:hAnsi="Arial" w:cs="Arial"/>
                <w:sz w:val="24"/>
                <w:szCs w:val="24"/>
              </w:rPr>
            </w:pPr>
            <w:r w:rsidRPr="009D50D7">
              <w:rPr>
                <w:rFonts w:ascii="Arial" w:hAnsi="Arial" w:cs="Arial"/>
                <w:sz w:val="24"/>
                <w:szCs w:val="24"/>
              </w:rPr>
              <w:t>Update digital preservation policies &amp; procedures so they can be used with Preservic</w:t>
            </w:r>
            <w:r w:rsidR="00944099">
              <w:rPr>
                <w:rFonts w:ascii="Arial" w:hAnsi="Arial" w:cs="Arial"/>
                <w:sz w:val="24"/>
                <w:szCs w:val="24"/>
              </w:rPr>
              <w:t>a</w:t>
            </w:r>
            <w:r w:rsidRPr="009D50D7">
              <w:rPr>
                <w:rFonts w:ascii="Arial" w:hAnsi="Arial" w:cs="Arial"/>
                <w:sz w:val="24"/>
                <w:szCs w:val="24"/>
              </w:rPr>
              <w:t xml:space="preserve"> </w:t>
            </w:r>
          </w:p>
          <w:p w14:paraId="331772DF" w14:textId="13DED598" w:rsidR="00795A7A" w:rsidRPr="009D50D7" w:rsidRDefault="00795A7A" w:rsidP="00795A7A">
            <w:pPr>
              <w:rPr>
                <w:rFonts w:ascii="Arial" w:hAnsi="Arial" w:cs="Arial"/>
                <w:sz w:val="24"/>
                <w:szCs w:val="24"/>
              </w:rPr>
            </w:pPr>
          </w:p>
        </w:tc>
        <w:tc>
          <w:tcPr>
            <w:tcW w:w="3544" w:type="dxa"/>
          </w:tcPr>
          <w:p w14:paraId="259E911B" w14:textId="0FAC4B25" w:rsidR="00795A7A" w:rsidRPr="009D50D7" w:rsidRDefault="00795A7A" w:rsidP="00795A7A">
            <w:pPr>
              <w:rPr>
                <w:rFonts w:ascii="Arial" w:hAnsi="Arial" w:cs="Arial"/>
                <w:sz w:val="24"/>
                <w:szCs w:val="24"/>
              </w:rPr>
            </w:pPr>
            <w:r w:rsidRPr="009D50D7">
              <w:rPr>
                <w:rFonts w:ascii="Arial" w:hAnsi="Arial" w:cs="Arial"/>
                <w:sz w:val="24"/>
                <w:szCs w:val="24"/>
              </w:rPr>
              <w:t>Short-term</w:t>
            </w:r>
          </w:p>
        </w:tc>
      </w:tr>
      <w:tr w:rsidR="00795A7A" w:rsidRPr="009D50D7" w14:paraId="4A0D3162" w14:textId="77777777" w:rsidTr="00837706">
        <w:tc>
          <w:tcPr>
            <w:tcW w:w="1838" w:type="dxa"/>
            <w:vMerge/>
          </w:tcPr>
          <w:p w14:paraId="07B25EB2" w14:textId="77777777" w:rsidR="00795A7A" w:rsidRPr="009D50D7" w:rsidRDefault="00795A7A" w:rsidP="00795A7A">
            <w:pPr>
              <w:rPr>
                <w:rFonts w:ascii="Arial" w:hAnsi="Arial" w:cs="Arial"/>
                <w:sz w:val="24"/>
                <w:szCs w:val="24"/>
              </w:rPr>
            </w:pPr>
          </w:p>
        </w:tc>
        <w:tc>
          <w:tcPr>
            <w:tcW w:w="9497" w:type="dxa"/>
          </w:tcPr>
          <w:p w14:paraId="60E782D7" w14:textId="77777777" w:rsidR="00795A7A" w:rsidRPr="009D50D7" w:rsidRDefault="00795A7A" w:rsidP="00795A7A">
            <w:pPr>
              <w:rPr>
                <w:rFonts w:ascii="Arial" w:hAnsi="Arial" w:cs="Arial"/>
                <w:sz w:val="24"/>
                <w:szCs w:val="24"/>
              </w:rPr>
            </w:pPr>
            <w:r w:rsidRPr="009D50D7">
              <w:rPr>
                <w:rFonts w:ascii="Arial" w:hAnsi="Arial" w:cs="Arial"/>
                <w:sz w:val="24"/>
                <w:szCs w:val="24"/>
              </w:rPr>
              <w:t xml:space="preserve">Ingest born-digital collections into Preservica </w:t>
            </w:r>
          </w:p>
          <w:p w14:paraId="2C936A71" w14:textId="77777777" w:rsidR="00795A7A" w:rsidRPr="009D50D7" w:rsidRDefault="00795A7A" w:rsidP="00795A7A">
            <w:pPr>
              <w:rPr>
                <w:rFonts w:ascii="Arial" w:hAnsi="Arial" w:cs="Arial"/>
                <w:sz w:val="24"/>
                <w:szCs w:val="24"/>
              </w:rPr>
            </w:pPr>
          </w:p>
        </w:tc>
        <w:tc>
          <w:tcPr>
            <w:tcW w:w="3544" w:type="dxa"/>
          </w:tcPr>
          <w:p w14:paraId="2E673FF4" w14:textId="77777777" w:rsidR="00795A7A" w:rsidRPr="009D50D7" w:rsidRDefault="00795A7A" w:rsidP="00795A7A">
            <w:pPr>
              <w:rPr>
                <w:rFonts w:ascii="Arial" w:hAnsi="Arial" w:cs="Arial"/>
                <w:sz w:val="24"/>
                <w:szCs w:val="24"/>
              </w:rPr>
            </w:pPr>
            <w:r w:rsidRPr="009D50D7">
              <w:rPr>
                <w:rFonts w:ascii="Arial" w:hAnsi="Arial" w:cs="Arial"/>
                <w:sz w:val="24"/>
                <w:szCs w:val="24"/>
              </w:rPr>
              <w:t>Short-term</w:t>
            </w:r>
          </w:p>
        </w:tc>
      </w:tr>
      <w:tr w:rsidR="00795A7A" w:rsidRPr="009D50D7" w14:paraId="3453FFD2" w14:textId="77777777" w:rsidTr="00837706">
        <w:tc>
          <w:tcPr>
            <w:tcW w:w="1838" w:type="dxa"/>
            <w:vMerge/>
          </w:tcPr>
          <w:p w14:paraId="21280FCA" w14:textId="77777777" w:rsidR="00795A7A" w:rsidRPr="009D50D7" w:rsidRDefault="00795A7A" w:rsidP="00795A7A">
            <w:pPr>
              <w:rPr>
                <w:rFonts w:ascii="Arial" w:hAnsi="Arial" w:cs="Arial"/>
                <w:sz w:val="24"/>
                <w:szCs w:val="24"/>
              </w:rPr>
            </w:pPr>
          </w:p>
        </w:tc>
        <w:tc>
          <w:tcPr>
            <w:tcW w:w="9497" w:type="dxa"/>
          </w:tcPr>
          <w:p w14:paraId="5DE4054D" w14:textId="2C52F9D4" w:rsidR="00795A7A" w:rsidRPr="009D50D7" w:rsidRDefault="00795A7A" w:rsidP="00795A7A">
            <w:pPr>
              <w:rPr>
                <w:rFonts w:ascii="Arial" w:hAnsi="Arial" w:cs="Arial"/>
                <w:sz w:val="24"/>
                <w:szCs w:val="24"/>
              </w:rPr>
            </w:pPr>
            <w:r>
              <w:rPr>
                <w:rFonts w:ascii="Arial" w:hAnsi="Arial" w:cs="Arial"/>
                <w:sz w:val="24"/>
                <w:szCs w:val="24"/>
              </w:rPr>
              <w:t>Set up Preservica integration with the collection management system (</w:t>
            </w:r>
            <w:proofErr w:type="spellStart"/>
            <w:r>
              <w:rPr>
                <w:rFonts w:ascii="Arial" w:hAnsi="Arial" w:cs="Arial"/>
                <w:sz w:val="24"/>
                <w:szCs w:val="24"/>
              </w:rPr>
              <w:t>Epexio</w:t>
            </w:r>
            <w:proofErr w:type="spellEnd"/>
            <w:r>
              <w:rPr>
                <w:rFonts w:ascii="Arial" w:hAnsi="Arial" w:cs="Arial"/>
                <w:sz w:val="24"/>
                <w:szCs w:val="24"/>
              </w:rPr>
              <w:t>)</w:t>
            </w:r>
          </w:p>
          <w:p w14:paraId="18F27E38" w14:textId="308FB9BE" w:rsidR="00795A7A" w:rsidRPr="009D50D7" w:rsidRDefault="00795A7A" w:rsidP="00795A7A">
            <w:pPr>
              <w:rPr>
                <w:rFonts w:ascii="Arial" w:hAnsi="Arial" w:cs="Arial"/>
                <w:sz w:val="24"/>
                <w:szCs w:val="24"/>
              </w:rPr>
            </w:pPr>
          </w:p>
        </w:tc>
        <w:tc>
          <w:tcPr>
            <w:tcW w:w="3544" w:type="dxa"/>
          </w:tcPr>
          <w:p w14:paraId="29E0E8E9" w14:textId="7EC8BB76" w:rsidR="00795A7A" w:rsidRPr="009D50D7" w:rsidRDefault="00795A7A" w:rsidP="00795A7A">
            <w:pPr>
              <w:rPr>
                <w:rFonts w:ascii="Arial" w:hAnsi="Arial" w:cs="Arial"/>
                <w:sz w:val="24"/>
                <w:szCs w:val="24"/>
              </w:rPr>
            </w:pPr>
            <w:r>
              <w:rPr>
                <w:rFonts w:ascii="Arial" w:hAnsi="Arial" w:cs="Arial"/>
                <w:sz w:val="24"/>
                <w:szCs w:val="24"/>
              </w:rPr>
              <w:t>Medium term</w:t>
            </w:r>
          </w:p>
        </w:tc>
      </w:tr>
      <w:tr w:rsidR="00795A7A" w:rsidRPr="009D50D7" w14:paraId="5B620D52" w14:textId="77777777" w:rsidTr="00837706">
        <w:tc>
          <w:tcPr>
            <w:tcW w:w="1838" w:type="dxa"/>
            <w:vMerge/>
          </w:tcPr>
          <w:p w14:paraId="2B6EFB2A" w14:textId="77777777" w:rsidR="00795A7A" w:rsidRPr="009D50D7" w:rsidRDefault="00795A7A" w:rsidP="00795A7A">
            <w:pPr>
              <w:rPr>
                <w:rFonts w:ascii="Arial" w:hAnsi="Arial" w:cs="Arial"/>
                <w:sz w:val="24"/>
                <w:szCs w:val="24"/>
              </w:rPr>
            </w:pPr>
          </w:p>
        </w:tc>
        <w:tc>
          <w:tcPr>
            <w:tcW w:w="9497" w:type="dxa"/>
          </w:tcPr>
          <w:p w14:paraId="7BAD167D" w14:textId="295B7E20" w:rsidR="00795A7A" w:rsidRDefault="00795A7A" w:rsidP="00795A7A">
            <w:pPr>
              <w:rPr>
                <w:rFonts w:ascii="Arial" w:hAnsi="Arial" w:cs="Arial"/>
                <w:sz w:val="24"/>
                <w:szCs w:val="24"/>
              </w:rPr>
            </w:pPr>
            <w:r w:rsidRPr="009D50D7">
              <w:rPr>
                <w:rFonts w:ascii="Arial" w:hAnsi="Arial" w:cs="Arial"/>
                <w:sz w:val="24"/>
                <w:szCs w:val="24"/>
              </w:rPr>
              <w:t>Undertake advocacy work with Councils around digital preservation</w:t>
            </w:r>
            <w:r>
              <w:rPr>
                <w:rFonts w:ascii="Arial" w:hAnsi="Arial" w:cs="Arial"/>
                <w:sz w:val="24"/>
                <w:szCs w:val="24"/>
              </w:rPr>
              <w:t xml:space="preserve"> and collecting</w:t>
            </w:r>
          </w:p>
          <w:p w14:paraId="5BA64A34" w14:textId="77033CA8" w:rsidR="00795A7A" w:rsidRPr="009D50D7" w:rsidRDefault="00795A7A" w:rsidP="00795A7A">
            <w:pPr>
              <w:rPr>
                <w:rFonts w:ascii="Arial" w:hAnsi="Arial" w:cs="Arial"/>
                <w:sz w:val="24"/>
                <w:szCs w:val="24"/>
              </w:rPr>
            </w:pPr>
          </w:p>
        </w:tc>
        <w:tc>
          <w:tcPr>
            <w:tcW w:w="3544" w:type="dxa"/>
          </w:tcPr>
          <w:p w14:paraId="1579A5D4" w14:textId="08663EF0" w:rsidR="00795A7A" w:rsidRPr="009D50D7" w:rsidRDefault="00795A7A" w:rsidP="00795A7A">
            <w:pPr>
              <w:rPr>
                <w:rFonts w:ascii="Arial" w:hAnsi="Arial" w:cs="Arial"/>
                <w:sz w:val="24"/>
                <w:szCs w:val="24"/>
              </w:rPr>
            </w:pPr>
            <w:r w:rsidRPr="009D50D7">
              <w:rPr>
                <w:rFonts w:ascii="Arial" w:hAnsi="Arial" w:cs="Arial"/>
                <w:sz w:val="24"/>
                <w:szCs w:val="24"/>
              </w:rPr>
              <w:t xml:space="preserve">Medium </w:t>
            </w:r>
            <w:r>
              <w:rPr>
                <w:rFonts w:ascii="Arial" w:hAnsi="Arial" w:cs="Arial"/>
                <w:sz w:val="24"/>
                <w:szCs w:val="24"/>
              </w:rPr>
              <w:t xml:space="preserve">term to </w:t>
            </w:r>
            <w:proofErr w:type="gramStart"/>
            <w:r>
              <w:rPr>
                <w:rFonts w:ascii="Arial" w:hAnsi="Arial" w:cs="Arial"/>
                <w:sz w:val="24"/>
                <w:szCs w:val="24"/>
              </w:rPr>
              <w:t>Long</w:t>
            </w:r>
            <w:proofErr w:type="gramEnd"/>
            <w:r>
              <w:rPr>
                <w:rFonts w:ascii="Arial" w:hAnsi="Arial" w:cs="Arial"/>
                <w:sz w:val="24"/>
                <w:szCs w:val="24"/>
              </w:rPr>
              <w:t xml:space="preserve"> term</w:t>
            </w:r>
          </w:p>
        </w:tc>
      </w:tr>
      <w:tr w:rsidR="00795A7A" w:rsidRPr="009D50D7" w14:paraId="232BD986" w14:textId="77777777" w:rsidTr="00837706">
        <w:tc>
          <w:tcPr>
            <w:tcW w:w="1838" w:type="dxa"/>
            <w:vMerge w:val="restart"/>
          </w:tcPr>
          <w:p w14:paraId="6C3C2739" w14:textId="5AE3B397" w:rsidR="00795A7A" w:rsidRPr="009D50D7" w:rsidRDefault="00837706" w:rsidP="00795A7A">
            <w:pPr>
              <w:rPr>
                <w:rFonts w:ascii="Arial" w:hAnsi="Arial" w:cs="Arial"/>
                <w:sz w:val="24"/>
                <w:szCs w:val="24"/>
              </w:rPr>
            </w:pPr>
            <w:r>
              <w:rPr>
                <w:rFonts w:ascii="Arial" w:hAnsi="Arial" w:cs="Arial"/>
                <w:sz w:val="24"/>
                <w:szCs w:val="24"/>
              </w:rPr>
              <w:t xml:space="preserve">iii </w:t>
            </w:r>
            <w:r w:rsidR="00795A7A" w:rsidRPr="009D50D7">
              <w:rPr>
                <w:rFonts w:ascii="Arial" w:hAnsi="Arial" w:cs="Arial"/>
                <w:sz w:val="24"/>
                <w:szCs w:val="24"/>
              </w:rPr>
              <w:t>Effective and efficient</w:t>
            </w:r>
          </w:p>
        </w:tc>
        <w:tc>
          <w:tcPr>
            <w:tcW w:w="9497" w:type="dxa"/>
          </w:tcPr>
          <w:p w14:paraId="5AB99FF4" w14:textId="77777777" w:rsidR="00795A7A" w:rsidRPr="009D50D7" w:rsidRDefault="00795A7A" w:rsidP="00795A7A">
            <w:pPr>
              <w:rPr>
                <w:rFonts w:ascii="Arial" w:hAnsi="Arial" w:cs="Arial"/>
                <w:sz w:val="24"/>
                <w:szCs w:val="24"/>
              </w:rPr>
            </w:pPr>
            <w:r w:rsidRPr="009D50D7">
              <w:rPr>
                <w:rFonts w:ascii="Arial" w:hAnsi="Arial" w:cs="Arial"/>
                <w:sz w:val="24"/>
                <w:szCs w:val="24"/>
              </w:rPr>
              <w:t>Realignment of resources – aligning the staff structure with the service priorities &amp; objectives, including digital development &amp; delivery</w:t>
            </w:r>
          </w:p>
          <w:p w14:paraId="1E3A435C" w14:textId="77777777" w:rsidR="00795A7A" w:rsidRPr="009D50D7" w:rsidRDefault="00795A7A" w:rsidP="00795A7A">
            <w:pPr>
              <w:rPr>
                <w:rFonts w:ascii="Arial" w:hAnsi="Arial" w:cs="Arial"/>
                <w:sz w:val="24"/>
                <w:szCs w:val="24"/>
              </w:rPr>
            </w:pPr>
          </w:p>
        </w:tc>
        <w:tc>
          <w:tcPr>
            <w:tcW w:w="3544" w:type="dxa"/>
          </w:tcPr>
          <w:p w14:paraId="3C36F398" w14:textId="2D5E0D91" w:rsidR="00795A7A" w:rsidRPr="009D50D7" w:rsidRDefault="00795A7A" w:rsidP="00795A7A">
            <w:pPr>
              <w:rPr>
                <w:rFonts w:ascii="Arial" w:hAnsi="Arial" w:cs="Arial"/>
                <w:sz w:val="24"/>
                <w:szCs w:val="24"/>
              </w:rPr>
            </w:pPr>
            <w:r w:rsidRPr="009D50D7">
              <w:rPr>
                <w:rFonts w:ascii="Arial" w:hAnsi="Arial" w:cs="Arial"/>
                <w:sz w:val="24"/>
                <w:szCs w:val="24"/>
              </w:rPr>
              <w:t>Short term</w:t>
            </w:r>
            <w:r w:rsidR="00944099">
              <w:rPr>
                <w:rFonts w:ascii="Arial" w:hAnsi="Arial" w:cs="Arial"/>
                <w:sz w:val="24"/>
                <w:szCs w:val="24"/>
              </w:rPr>
              <w:t xml:space="preserve"> to medium term</w:t>
            </w:r>
          </w:p>
        </w:tc>
      </w:tr>
      <w:tr w:rsidR="00795A7A" w:rsidRPr="009D50D7" w14:paraId="2E862243" w14:textId="77777777" w:rsidTr="00837706">
        <w:tc>
          <w:tcPr>
            <w:tcW w:w="1838" w:type="dxa"/>
            <w:vMerge/>
          </w:tcPr>
          <w:p w14:paraId="69AC733B" w14:textId="77777777" w:rsidR="00795A7A" w:rsidRPr="009D50D7" w:rsidRDefault="00795A7A" w:rsidP="00795A7A">
            <w:pPr>
              <w:rPr>
                <w:rFonts w:ascii="Arial" w:hAnsi="Arial" w:cs="Arial"/>
                <w:sz w:val="24"/>
                <w:szCs w:val="24"/>
              </w:rPr>
            </w:pPr>
          </w:p>
        </w:tc>
        <w:tc>
          <w:tcPr>
            <w:tcW w:w="9497" w:type="dxa"/>
          </w:tcPr>
          <w:p w14:paraId="17CDA0A9" w14:textId="77777777" w:rsidR="00795A7A" w:rsidRPr="009D50D7" w:rsidRDefault="00795A7A" w:rsidP="00795A7A">
            <w:pPr>
              <w:rPr>
                <w:rFonts w:ascii="Arial" w:hAnsi="Arial" w:cs="Arial"/>
                <w:sz w:val="24"/>
                <w:szCs w:val="24"/>
              </w:rPr>
            </w:pPr>
            <w:r w:rsidRPr="009D50D7">
              <w:rPr>
                <w:rFonts w:ascii="Arial" w:hAnsi="Arial" w:cs="Arial"/>
                <w:sz w:val="24"/>
                <w:szCs w:val="24"/>
              </w:rPr>
              <w:t xml:space="preserve">Deliver </w:t>
            </w:r>
            <w:r>
              <w:rPr>
                <w:rFonts w:ascii="Arial" w:hAnsi="Arial" w:cs="Arial"/>
                <w:sz w:val="24"/>
                <w:szCs w:val="24"/>
              </w:rPr>
              <w:t xml:space="preserve">practical </w:t>
            </w:r>
            <w:r w:rsidRPr="009D50D7">
              <w:rPr>
                <w:rFonts w:ascii="Arial" w:hAnsi="Arial" w:cs="Arial"/>
                <w:sz w:val="24"/>
                <w:szCs w:val="24"/>
              </w:rPr>
              <w:t>training in new systems – collections management system (</w:t>
            </w:r>
            <w:proofErr w:type="spellStart"/>
            <w:r w:rsidRPr="009D50D7">
              <w:rPr>
                <w:rFonts w:ascii="Arial" w:hAnsi="Arial" w:cs="Arial"/>
                <w:sz w:val="24"/>
                <w:szCs w:val="24"/>
              </w:rPr>
              <w:t>Epexio</w:t>
            </w:r>
            <w:proofErr w:type="spellEnd"/>
            <w:r w:rsidRPr="009D50D7">
              <w:rPr>
                <w:rFonts w:ascii="Arial" w:hAnsi="Arial" w:cs="Arial"/>
                <w:sz w:val="24"/>
                <w:szCs w:val="24"/>
              </w:rPr>
              <w:t>) and the digital preservation system (Preservica)</w:t>
            </w:r>
          </w:p>
          <w:p w14:paraId="46994165" w14:textId="77777777" w:rsidR="00795A7A" w:rsidRPr="009D50D7" w:rsidRDefault="00795A7A" w:rsidP="00795A7A">
            <w:pPr>
              <w:rPr>
                <w:rFonts w:ascii="Arial" w:hAnsi="Arial" w:cs="Arial"/>
                <w:sz w:val="24"/>
                <w:szCs w:val="24"/>
              </w:rPr>
            </w:pPr>
          </w:p>
        </w:tc>
        <w:tc>
          <w:tcPr>
            <w:tcW w:w="3544" w:type="dxa"/>
          </w:tcPr>
          <w:p w14:paraId="006E9CE8" w14:textId="77777777" w:rsidR="00795A7A" w:rsidRPr="009D50D7" w:rsidRDefault="00795A7A" w:rsidP="00795A7A">
            <w:pPr>
              <w:rPr>
                <w:rFonts w:ascii="Arial" w:hAnsi="Arial" w:cs="Arial"/>
                <w:sz w:val="24"/>
                <w:szCs w:val="24"/>
              </w:rPr>
            </w:pPr>
            <w:r w:rsidRPr="009D50D7">
              <w:rPr>
                <w:rFonts w:ascii="Arial" w:hAnsi="Arial" w:cs="Arial"/>
                <w:sz w:val="24"/>
                <w:szCs w:val="24"/>
              </w:rPr>
              <w:t>Short term</w:t>
            </w:r>
          </w:p>
        </w:tc>
      </w:tr>
      <w:tr w:rsidR="00795A7A" w:rsidRPr="009D50D7" w14:paraId="251BE1CC" w14:textId="77777777" w:rsidTr="00837706">
        <w:tc>
          <w:tcPr>
            <w:tcW w:w="1838" w:type="dxa"/>
            <w:vMerge/>
          </w:tcPr>
          <w:p w14:paraId="645C20CA" w14:textId="77777777" w:rsidR="00795A7A" w:rsidRPr="009D50D7" w:rsidRDefault="00795A7A" w:rsidP="00795A7A">
            <w:pPr>
              <w:rPr>
                <w:rFonts w:ascii="Arial" w:hAnsi="Arial" w:cs="Arial"/>
                <w:sz w:val="24"/>
                <w:szCs w:val="24"/>
              </w:rPr>
            </w:pPr>
          </w:p>
        </w:tc>
        <w:tc>
          <w:tcPr>
            <w:tcW w:w="9497" w:type="dxa"/>
          </w:tcPr>
          <w:p w14:paraId="3D62D1BB" w14:textId="77777777" w:rsidR="00795A7A" w:rsidRPr="009D50D7" w:rsidRDefault="00795A7A" w:rsidP="00795A7A">
            <w:pPr>
              <w:rPr>
                <w:rFonts w:ascii="Arial" w:hAnsi="Arial" w:cs="Arial"/>
                <w:sz w:val="24"/>
                <w:szCs w:val="24"/>
              </w:rPr>
            </w:pPr>
            <w:r>
              <w:rPr>
                <w:rFonts w:ascii="Arial" w:hAnsi="Arial" w:cs="Arial"/>
                <w:sz w:val="24"/>
                <w:szCs w:val="24"/>
              </w:rPr>
              <w:t xml:space="preserve">Identify staff &amp; volunteer digital training needs via appraisals and audits </w:t>
            </w:r>
          </w:p>
          <w:p w14:paraId="1314BF70" w14:textId="77777777" w:rsidR="00795A7A" w:rsidRPr="009D50D7" w:rsidRDefault="00795A7A" w:rsidP="00795A7A">
            <w:pPr>
              <w:rPr>
                <w:rFonts w:ascii="Arial" w:hAnsi="Arial" w:cs="Arial"/>
                <w:sz w:val="24"/>
                <w:szCs w:val="24"/>
              </w:rPr>
            </w:pPr>
          </w:p>
        </w:tc>
        <w:tc>
          <w:tcPr>
            <w:tcW w:w="3544" w:type="dxa"/>
          </w:tcPr>
          <w:p w14:paraId="1E00F0A0" w14:textId="77777777" w:rsidR="00795A7A" w:rsidRPr="009D50D7" w:rsidRDefault="00795A7A" w:rsidP="00795A7A">
            <w:pPr>
              <w:rPr>
                <w:rFonts w:ascii="Arial" w:hAnsi="Arial" w:cs="Arial"/>
                <w:sz w:val="24"/>
                <w:szCs w:val="24"/>
              </w:rPr>
            </w:pPr>
            <w:r w:rsidRPr="009D50D7">
              <w:rPr>
                <w:rFonts w:ascii="Arial" w:hAnsi="Arial" w:cs="Arial"/>
                <w:sz w:val="24"/>
                <w:szCs w:val="24"/>
              </w:rPr>
              <w:t>Medium term</w:t>
            </w:r>
          </w:p>
        </w:tc>
      </w:tr>
      <w:tr w:rsidR="00795A7A" w:rsidRPr="009D50D7" w14:paraId="51D12E8A" w14:textId="77777777" w:rsidTr="00837706">
        <w:tc>
          <w:tcPr>
            <w:tcW w:w="1838" w:type="dxa"/>
            <w:vMerge/>
          </w:tcPr>
          <w:p w14:paraId="25AB4217" w14:textId="77777777" w:rsidR="00795A7A" w:rsidRPr="009D50D7" w:rsidRDefault="00795A7A" w:rsidP="00795A7A">
            <w:pPr>
              <w:rPr>
                <w:rFonts w:ascii="Arial" w:hAnsi="Arial" w:cs="Arial"/>
                <w:sz w:val="24"/>
                <w:szCs w:val="24"/>
              </w:rPr>
            </w:pPr>
          </w:p>
        </w:tc>
        <w:tc>
          <w:tcPr>
            <w:tcW w:w="9497" w:type="dxa"/>
          </w:tcPr>
          <w:p w14:paraId="36132A19" w14:textId="77777777" w:rsidR="00795A7A" w:rsidRPr="009D50D7" w:rsidRDefault="00795A7A" w:rsidP="00795A7A">
            <w:pPr>
              <w:rPr>
                <w:rFonts w:ascii="Arial" w:hAnsi="Arial" w:cs="Arial"/>
                <w:sz w:val="24"/>
                <w:szCs w:val="24"/>
              </w:rPr>
            </w:pPr>
            <w:r>
              <w:rPr>
                <w:rFonts w:ascii="Arial" w:hAnsi="Arial" w:cs="Arial"/>
                <w:sz w:val="24"/>
                <w:szCs w:val="24"/>
              </w:rPr>
              <w:t>Develop digital training programme based on needs assessment</w:t>
            </w:r>
          </w:p>
          <w:p w14:paraId="1842CE56" w14:textId="77777777" w:rsidR="00795A7A" w:rsidRPr="009D50D7" w:rsidRDefault="00795A7A" w:rsidP="00795A7A">
            <w:pPr>
              <w:rPr>
                <w:rFonts w:ascii="Arial" w:hAnsi="Arial" w:cs="Arial"/>
                <w:sz w:val="24"/>
                <w:szCs w:val="24"/>
              </w:rPr>
            </w:pPr>
          </w:p>
        </w:tc>
        <w:tc>
          <w:tcPr>
            <w:tcW w:w="3544" w:type="dxa"/>
          </w:tcPr>
          <w:p w14:paraId="55F27722" w14:textId="77777777" w:rsidR="00795A7A" w:rsidRPr="009D50D7" w:rsidRDefault="00795A7A" w:rsidP="00795A7A">
            <w:pPr>
              <w:rPr>
                <w:rFonts w:ascii="Arial" w:hAnsi="Arial" w:cs="Arial"/>
                <w:sz w:val="24"/>
                <w:szCs w:val="24"/>
              </w:rPr>
            </w:pPr>
            <w:r>
              <w:rPr>
                <w:rFonts w:ascii="Arial" w:hAnsi="Arial" w:cs="Arial"/>
                <w:sz w:val="24"/>
                <w:szCs w:val="24"/>
              </w:rPr>
              <w:t>Long term</w:t>
            </w:r>
          </w:p>
        </w:tc>
      </w:tr>
      <w:tr w:rsidR="00795A7A" w:rsidRPr="009D50D7" w14:paraId="4CAA99A6" w14:textId="77777777" w:rsidTr="00837706">
        <w:tc>
          <w:tcPr>
            <w:tcW w:w="1838" w:type="dxa"/>
            <w:vMerge/>
          </w:tcPr>
          <w:p w14:paraId="4DDDCFA0" w14:textId="77777777" w:rsidR="00795A7A" w:rsidRPr="009D50D7" w:rsidRDefault="00795A7A" w:rsidP="00795A7A">
            <w:pPr>
              <w:rPr>
                <w:rFonts w:ascii="Arial" w:hAnsi="Arial" w:cs="Arial"/>
                <w:sz w:val="24"/>
                <w:szCs w:val="24"/>
              </w:rPr>
            </w:pPr>
          </w:p>
        </w:tc>
        <w:tc>
          <w:tcPr>
            <w:tcW w:w="9497" w:type="dxa"/>
          </w:tcPr>
          <w:p w14:paraId="5173023E" w14:textId="77777777" w:rsidR="00795A7A" w:rsidRPr="009D50D7" w:rsidRDefault="00795A7A" w:rsidP="00795A7A">
            <w:pPr>
              <w:rPr>
                <w:rFonts w:ascii="Arial" w:hAnsi="Arial" w:cs="Arial"/>
                <w:sz w:val="24"/>
                <w:szCs w:val="24"/>
              </w:rPr>
            </w:pPr>
            <w:r>
              <w:rPr>
                <w:rFonts w:ascii="Arial" w:hAnsi="Arial" w:cs="Arial"/>
                <w:sz w:val="24"/>
                <w:szCs w:val="24"/>
              </w:rPr>
              <w:t xml:space="preserve">Explore feasibility of a customer relationship system or using the </w:t>
            </w:r>
            <w:r w:rsidRPr="009D50D7">
              <w:rPr>
                <w:rFonts w:ascii="Arial" w:hAnsi="Arial" w:cs="Arial"/>
                <w:sz w:val="24"/>
                <w:szCs w:val="24"/>
              </w:rPr>
              <w:t>collections management system (</w:t>
            </w:r>
            <w:proofErr w:type="spellStart"/>
            <w:r w:rsidRPr="009D50D7">
              <w:rPr>
                <w:rFonts w:ascii="Arial" w:hAnsi="Arial" w:cs="Arial"/>
                <w:sz w:val="24"/>
                <w:szCs w:val="24"/>
              </w:rPr>
              <w:t>Epexio</w:t>
            </w:r>
            <w:proofErr w:type="spellEnd"/>
            <w:r w:rsidRPr="009D50D7">
              <w:rPr>
                <w:rFonts w:ascii="Arial" w:hAnsi="Arial" w:cs="Arial"/>
                <w:sz w:val="24"/>
                <w:szCs w:val="24"/>
              </w:rPr>
              <w:t xml:space="preserve">) </w:t>
            </w:r>
            <w:r>
              <w:rPr>
                <w:rFonts w:ascii="Arial" w:hAnsi="Arial" w:cs="Arial"/>
                <w:sz w:val="24"/>
                <w:szCs w:val="24"/>
              </w:rPr>
              <w:t>to help with enquiries, managing reprographic orders and visits etc.</w:t>
            </w:r>
          </w:p>
          <w:p w14:paraId="4429EB8D" w14:textId="77777777" w:rsidR="00795A7A" w:rsidRPr="009D50D7" w:rsidRDefault="00795A7A" w:rsidP="00795A7A">
            <w:pPr>
              <w:rPr>
                <w:rFonts w:ascii="Arial" w:hAnsi="Arial" w:cs="Arial"/>
                <w:sz w:val="24"/>
                <w:szCs w:val="24"/>
              </w:rPr>
            </w:pPr>
          </w:p>
        </w:tc>
        <w:tc>
          <w:tcPr>
            <w:tcW w:w="3544" w:type="dxa"/>
          </w:tcPr>
          <w:p w14:paraId="173E50B3" w14:textId="77777777" w:rsidR="00795A7A" w:rsidRPr="009D50D7" w:rsidRDefault="00795A7A" w:rsidP="00795A7A">
            <w:pPr>
              <w:rPr>
                <w:rFonts w:ascii="Arial" w:hAnsi="Arial" w:cs="Arial"/>
                <w:sz w:val="24"/>
                <w:szCs w:val="24"/>
              </w:rPr>
            </w:pPr>
            <w:r>
              <w:rPr>
                <w:rFonts w:ascii="Arial" w:hAnsi="Arial" w:cs="Arial"/>
                <w:sz w:val="24"/>
                <w:szCs w:val="24"/>
              </w:rPr>
              <w:t>Medium term</w:t>
            </w:r>
          </w:p>
        </w:tc>
      </w:tr>
      <w:tr w:rsidR="003D6D77" w:rsidRPr="009D50D7" w14:paraId="0C3AC4E9" w14:textId="77777777" w:rsidTr="00837706">
        <w:tc>
          <w:tcPr>
            <w:tcW w:w="1838" w:type="dxa"/>
            <w:vMerge/>
          </w:tcPr>
          <w:p w14:paraId="6BBE78C1" w14:textId="77777777" w:rsidR="003D6D77" w:rsidRPr="009D50D7" w:rsidRDefault="003D6D77" w:rsidP="00795A7A">
            <w:pPr>
              <w:rPr>
                <w:rFonts w:ascii="Arial" w:hAnsi="Arial" w:cs="Arial"/>
                <w:sz w:val="24"/>
                <w:szCs w:val="24"/>
              </w:rPr>
            </w:pPr>
          </w:p>
        </w:tc>
        <w:tc>
          <w:tcPr>
            <w:tcW w:w="9497" w:type="dxa"/>
          </w:tcPr>
          <w:p w14:paraId="0BC38B94" w14:textId="77777777" w:rsidR="003D6D77" w:rsidRDefault="003D6D77" w:rsidP="00795A7A">
            <w:pPr>
              <w:rPr>
                <w:rFonts w:ascii="Arial" w:hAnsi="Arial" w:cs="Arial"/>
                <w:sz w:val="24"/>
                <w:szCs w:val="24"/>
              </w:rPr>
            </w:pPr>
            <w:r>
              <w:rPr>
                <w:rFonts w:ascii="Arial" w:hAnsi="Arial" w:cs="Arial"/>
                <w:sz w:val="24"/>
                <w:szCs w:val="24"/>
              </w:rPr>
              <w:t>Start using digital evaluation forms for events and activities.</w:t>
            </w:r>
          </w:p>
          <w:p w14:paraId="052B849F" w14:textId="37544225" w:rsidR="003D6D77" w:rsidRDefault="003D6D77" w:rsidP="00795A7A">
            <w:pPr>
              <w:rPr>
                <w:rFonts w:ascii="Arial" w:hAnsi="Arial" w:cs="Arial"/>
                <w:sz w:val="24"/>
                <w:szCs w:val="24"/>
              </w:rPr>
            </w:pPr>
          </w:p>
        </w:tc>
        <w:tc>
          <w:tcPr>
            <w:tcW w:w="3544" w:type="dxa"/>
          </w:tcPr>
          <w:p w14:paraId="718B68A7" w14:textId="39431957" w:rsidR="003D6D77" w:rsidRDefault="003D6D77" w:rsidP="00795A7A">
            <w:pPr>
              <w:rPr>
                <w:rFonts w:ascii="Arial" w:hAnsi="Arial" w:cs="Arial"/>
                <w:sz w:val="24"/>
                <w:szCs w:val="24"/>
              </w:rPr>
            </w:pPr>
            <w:r>
              <w:rPr>
                <w:rFonts w:ascii="Arial" w:hAnsi="Arial" w:cs="Arial"/>
                <w:sz w:val="24"/>
                <w:szCs w:val="24"/>
              </w:rPr>
              <w:t>Short-term</w:t>
            </w:r>
          </w:p>
        </w:tc>
      </w:tr>
      <w:tr w:rsidR="00795A7A" w:rsidRPr="009D50D7" w14:paraId="6DC1A79B" w14:textId="77777777" w:rsidTr="00837706">
        <w:tc>
          <w:tcPr>
            <w:tcW w:w="1838" w:type="dxa"/>
            <w:vMerge/>
          </w:tcPr>
          <w:p w14:paraId="73C1CE20" w14:textId="286F9898" w:rsidR="00795A7A" w:rsidRPr="009D50D7" w:rsidRDefault="00795A7A" w:rsidP="00795A7A">
            <w:pPr>
              <w:rPr>
                <w:rFonts w:ascii="Arial" w:hAnsi="Arial" w:cs="Arial"/>
                <w:sz w:val="24"/>
                <w:szCs w:val="24"/>
              </w:rPr>
            </w:pPr>
          </w:p>
        </w:tc>
        <w:tc>
          <w:tcPr>
            <w:tcW w:w="9497" w:type="dxa"/>
          </w:tcPr>
          <w:p w14:paraId="03991ADB" w14:textId="2F641645" w:rsidR="00795A7A" w:rsidRPr="009D50D7" w:rsidRDefault="00795A7A" w:rsidP="00795A7A">
            <w:pPr>
              <w:rPr>
                <w:rFonts w:ascii="Arial" w:hAnsi="Arial" w:cs="Arial"/>
                <w:sz w:val="24"/>
                <w:szCs w:val="24"/>
              </w:rPr>
            </w:pPr>
            <w:r>
              <w:rPr>
                <w:rFonts w:ascii="Arial" w:hAnsi="Arial" w:cs="Arial"/>
                <w:sz w:val="24"/>
                <w:szCs w:val="24"/>
              </w:rPr>
              <w:t xml:space="preserve">Explore feasibility of using digital technology to make processes more efficient and effective e.g. event bookings, deposit/donation forms, </w:t>
            </w:r>
            <w:r w:rsidR="00DB7F51">
              <w:rPr>
                <w:rFonts w:ascii="Arial" w:hAnsi="Arial" w:cs="Arial"/>
                <w:sz w:val="24"/>
                <w:szCs w:val="24"/>
              </w:rPr>
              <w:t xml:space="preserve">payments, </w:t>
            </w:r>
            <w:r w:rsidR="00FA7E66">
              <w:rPr>
                <w:rFonts w:ascii="Arial" w:hAnsi="Arial" w:cs="Arial"/>
                <w:sz w:val="24"/>
                <w:szCs w:val="24"/>
              </w:rPr>
              <w:t>marketing lists.</w:t>
            </w:r>
          </w:p>
          <w:p w14:paraId="6D0D9F47" w14:textId="77777777" w:rsidR="00795A7A" w:rsidRPr="009D50D7" w:rsidRDefault="00795A7A" w:rsidP="00795A7A">
            <w:pPr>
              <w:rPr>
                <w:rFonts w:ascii="Arial" w:hAnsi="Arial" w:cs="Arial"/>
                <w:sz w:val="24"/>
                <w:szCs w:val="24"/>
              </w:rPr>
            </w:pPr>
          </w:p>
        </w:tc>
        <w:tc>
          <w:tcPr>
            <w:tcW w:w="3544" w:type="dxa"/>
          </w:tcPr>
          <w:p w14:paraId="3EA45829" w14:textId="59BAADD2" w:rsidR="00795A7A" w:rsidRPr="009D50D7" w:rsidRDefault="00795A7A" w:rsidP="00795A7A">
            <w:pPr>
              <w:rPr>
                <w:rFonts w:ascii="Arial" w:hAnsi="Arial" w:cs="Arial"/>
                <w:sz w:val="24"/>
                <w:szCs w:val="24"/>
              </w:rPr>
            </w:pPr>
            <w:r>
              <w:rPr>
                <w:rFonts w:ascii="Arial" w:hAnsi="Arial" w:cs="Arial"/>
                <w:sz w:val="24"/>
                <w:szCs w:val="24"/>
              </w:rPr>
              <w:t>Medium term</w:t>
            </w:r>
          </w:p>
        </w:tc>
      </w:tr>
    </w:tbl>
    <w:p w14:paraId="0964846C" w14:textId="77777777" w:rsidR="00837706" w:rsidRDefault="00837706" w:rsidP="002F0DB8">
      <w:pPr>
        <w:rPr>
          <w:rFonts w:ascii="Arial" w:hAnsi="Arial" w:cs="Arial"/>
          <w:b/>
          <w:bCs/>
          <w:sz w:val="28"/>
          <w:szCs w:val="28"/>
        </w:rPr>
        <w:sectPr w:rsidR="00837706" w:rsidSect="00837706">
          <w:pgSz w:w="16838" w:h="11906" w:orient="landscape"/>
          <w:pgMar w:top="1440" w:right="567" w:bottom="1134" w:left="1440" w:header="709" w:footer="709" w:gutter="0"/>
          <w:cols w:space="708"/>
          <w:docGrid w:linePitch="360"/>
        </w:sectPr>
      </w:pPr>
    </w:p>
    <w:p w14:paraId="171B1F2B" w14:textId="749BF31A" w:rsidR="002F0DB8" w:rsidRDefault="00E86151" w:rsidP="002F0DB8">
      <w:pPr>
        <w:rPr>
          <w:rFonts w:ascii="Arial" w:hAnsi="Arial" w:cs="Arial"/>
          <w:b/>
          <w:bCs/>
          <w:sz w:val="28"/>
          <w:szCs w:val="28"/>
        </w:rPr>
      </w:pPr>
      <w:r w:rsidRPr="00A56567">
        <w:rPr>
          <w:rFonts w:ascii="Arial" w:hAnsi="Arial" w:cs="Arial"/>
          <w:b/>
          <w:bCs/>
          <w:sz w:val="28"/>
          <w:szCs w:val="28"/>
        </w:rPr>
        <w:lastRenderedPageBreak/>
        <w:t>5</w:t>
      </w:r>
      <w:r w:rsidR="002F0DB8" w:rsidRPr="00A56567">
        <w:rPr>
          <w:rFonts w:ascii="Arial" w:hAnsi="Arial" w:cs="Arial"/>
          <w:b/>
          <w:bCs/>
          <w:sz w:val="28"/>
          <w:szCs w:val="28"/>
        </w:rPr>
        <w:t>. Resources</w:t>
      </w:r>
    </w:p>
    <w:p w14:paraId="30617C36" w14:textId="351D3888" w:rsidR="003E412B" w:rsidRPr="00F31C45" w:rsidRDefault="003E412B" w:rsidP="002F0DB8">
      <w:pPr>
        <w:rPr>
          <w:rFonts w:ascii="Arial" w:hAnsi="Arial" w:cs="Arial"/>
          <w:sz w:val="24"/>
          <w:szCs w:val="24"/>
        </w:rPr>
      </w:pPr>
      <w:r w:rsidRPr="00F31C45">
        <w:rPr>
          <w:rFonts w:ascii="Arial" w:hAnsi="Arial" w:cs="Arial"/>
          <w:sz w:val="24"/>
          <w:szCs w:val="24"/>
        </w:rPr>
        <w:t>The fo</w:t>
      </w:r>
      <w:r w:rsidR="00575200" w:rsidRPr="00F31C45">
        <w:rPr>
          <w:rFonts w:ascii="Arial" w:hAnsi="Arial" w:cs="Arial"/>
          <w:sz w:val="24"/>
          <w:szCs w:val="24"/>
        </w:rPr>
        <w:t xml:space="preserve">llowing </w:t>
      </w:r>
      <w:r w:rsidR="00BC0D9F">
        <w:rPr>
          <w:rFonts w:ascii="Arial" w:hAnsi="Arial" w:cs="Arial"/>
          <w:sz w:val="24"/>
          <w:szCs w:val="24"/>
        </w:rPr>
        <w:t xml:space="preserve">staffing resources </w:t>
      </w:r>
      <w:r w:rsidR="00575200" w:rsidRPr="00F31C45">
        <w:rPr>
          <w:rFonts w:ascii="Arial" w:hAnsi="Arial" w:cs="Arial"/>
          <w:sz w:val="24"/>
          <w:szCs w:val="24"/>
        </w:rPr>
        <w:t xml:space="preserve">will be required to deliver this </w:t>
      </w:r>
      <w:r w:rsidR="00BC0D9F">
        <w:rPr>
          <w:rFonts w:ascii="Arial" w:hAnsi="Arial" w:cs="Arial"/>
          <w:sz w:val="24"/>
          <w:szCs w:val="24"/>
        </w:rPr>
        <w:t>strategy:</w:t>
      </w:r>
    </w:p>
    <w:p w14:paraId="07DDF277" w14:textId="6426E04A" w:rsidR="00F73874" w:rsidRDefault="00F73874" w:rsidP="00F73874">
      <w:pPr>
        <w:pStyle w:val="ListParagraph"/>
        <w:numPr>
          <w:ilvl w:val="0"/>
          <w:numId w:val="36"/>
        </w:numPr>
        <w:rPr>
          <w:rFonts w:ascii="Arial" w:hAnsi="Arial" w:cs="Arial"/>
          <w:sz w:val="24"/>
          <w:szCs w:val="24"/>
        </w:rPr>
      </w:pPr>
      <w:r w:rsidRPr="00F31C45">
        <w:rPr>
          <w:rFonts w:ascii="Arial" w:hAnsi="Arial" w:cs="Arial"/>
          <w:sz w:val="24"/>
          <w:szCs w:val="24"/>
        </w:rPr>
        <w:t xml:space="preserve">Current archive service staff – a planned realignment of </w:t>
      </w:r>
      <w:r w:rsidR="00EB3606">
        <w:rPr>
          <w:rFonts w:ascii="Arial" w:hAnsi="Arial" w:cs="Arial"/>
          <w:sz w:val="24"/>
          <w:szCs w:val="24"/>
        </w:rPr>
        <w:t xml:space="preserve">the </w:t>
      </w:r>
      <w:r w:rsidRPr="00F31C45">
        <w:rPr>
          <w:rFonts w:ascii="Arial" w:hAnsi="Arial" w:cs="Arial"/>
          <w:sz w:val="24"/>
          <w:szCs w:val="24"/>
        </w:rPr>
        <w:t xml:space="preserve">service offer and the staffing structure will enable staff </w:t>
      </w:r>
      <w:r w:rsidR="00EB3606">
        <w:rPr>
          <w:rFonts w:ascii="Arial" w:hAnsi="Arial" w:cs="Arial"/>
          <w:sz w:val="24"/>
          <w:szCs w:val="24"/>
        </w:rPr>
        <w:t xml:space="preserve">to </w:t>
      </w:r>
      <w:r w:rsidRPr="00F31C45">
        <w:rPr>
          <w:rFonts w:ascii="Arial" w:hAnsi="Arial" w:cs="Arial"/>
          <w:sz w:val="24"/>
          <w:szCs w:val="24"/>
        </w:rPr>
        <w:t>have more capacity to deliver this strategy.</w:t>
      </w:r>
    </w:p>
    <w:p w14:paraId="7056AA89" w14:textId="0DAE0162" w:rsidR="00BC0D9F" w:rsidRDefault="005E14DF" w:rsidP="00F73874">
      <w:pPr>
        <w:pStyle w:val="ListParagraph"/>
        <w:numPr>
          <w:ilvl w:val="0"/>
          <w:numId w:val="36"/>
        </w:numPr>
        <w:rPr>
          <w:rFonts w:ascii="Arial" w:hAnsi="Arial" w:cs="Arial"/>
          <w:sz w:val="24"/>
          <w:szCs w:val="24"/>
        </w:rPr>
      </w:pPr>
      <w:r>
        <w:rPr>
          <w:rFonts w:ascii="Arial" w:hAnsi="Arial" w:cs="Arial"/>
          <w:sz w:val="24"/>
          <w:szCs w:val="24"/>
        </w:rPr>
        <w:t>Systems - the collections management system (</w:t>
      </w:r>
      <w:proofErr w:type="spellStart"/>
      <w:r>
        <w:rPr>
          <w:rFonts w:ascii="Arial" w:hAnsi="Arial" w:cs="Arial"/>
          <w:sz w:val="24"/>
          <w:szCs w:val="24"/>
        </w:rPr>
        <w:t>Epexio</w:t>
      </w:r>
      <w:proofErr w:type="spellEnd"/>
      <w:r>
        <w:rPr>
          <w:rFonts w:ascii="Arial" w:hAnsi="Arial" w:cs="Arial"/>
          <w:sz w:val="24"/>
          <w:szCs w:val="24"/>
        </w:rPr>
        <w:t>) and the digital preservation system (Preservica)</w:t>
      </w:r>
      <w:r w:rsidR="003F45B1">
        <w:rPr>
          <w:rFonts w:ascii="Arial" w:hAnsi="Arial" w:cs="Arial"/>
          <w:sz w:val="24"/>
          <w:szCs w:val="24"/>
        </w:rPr>
        <w:t xml:space="preserve"> have already been procured and are covered by the archive service’s core budget.</w:t>
      </w:r>
    </w:p>
    <w:p w14:paraId="45D580D2" w14:textId="0598E5F3" w:rsidR="00A43C84" w:rsidRDefault="00A43C84" w:rsidP="00F73874">
      <w:pPr>
        <w:pStyle w:val="ListParagraph"/>
        <w:numPr>
          <w:ilvl w:val="0"/>
          <w:numId w:val="36"/>
        </w:numPr>
        <w:rPr>
          <w:rFonts w:ascii="Arial" w:hAnsi="Arial" w:cs="Arial"/>
          <w:sz w:val="24"/>
          <w:szCs w:val="24"/>
        </w:rPr>
      </w:pPr>
      <w:r>
        <w:rPr>
          <w:rFonts w:ascii="Arial" w:hAnsi="Arial" w:cs="Arial"/>
          <w:sz w:val="24"/>
          <w:szCs w:val="24"/>
        </w:rPr>
        <w:t xml:space="preserve">Equipment </w:t>
      </w:r>
      <w:r w:rsidR="006A3059">
        <w:rPr>
          <w:rFonts w:ascii="Arial" w:hAnsi="Arial" w:cs="Arial"/>
          <w:sz w:val="24"/>
          <w:szCs w:val="24"/>
        </w:rPr>
        <w:t>–</w:t>
      </w:r>
      <w:r>
        <w:rPr>
          <w:rFonts w:ascii="Arial" w:hAnsi="Arial" w:cs="Arial"/>
          <w:sz w:val="24"/>
          <w:szCs w:val="24"/>
        </w:rPr>
        <w:t xml:space="preserve"> </w:t>
      </w:r>
      <w:r w:rsidR="006A3059">
        <w:rPr>
          <w:rFonts w:ascii="Arial" w:hAnsi="Arial" w:cs="Arial"/>
          <w:sz w:val="24"/>
          <w:szCs w:val="24"/>
        </w:rPr>
        <w:t>the service already holds some hardware</w:t>
      </w:r>
      <w:r w:rsidR="00F14BE1">
        <w:rPr>
          <w:rFonts w:ascii="Arial" w:hAnsi="Arial" w:cs="Arial"/>
          <w:sz w:val="24"/>
          <w:szCs w:val="24"/>
        </w:rPr>
        <w:t xml:space="preserve"> &amp; equipment</w:t>
      </w:r>
      <w:r w:rsidR="006A3059">
        <w:rPr>
          <w:rFonts w:ascii="Arial" w:hAnsi="Arial" w:cs="Arial"/>
          <w:sz w:val="24"/>
          <w:szCs w:val="24"/>
        </w:rPr>
        <w:t xml:space="preserve"> for delivering digital events and digital preservation activity.</w:t>
      </w:r>
    </w:p>
    <w:p w14:paraId="29D7545C" w14:textId="5DEA85AF" w:rsidR="00A42C6C" w:rsidRPr="00F31C45" w:rsidRDefault="00A42C6C" w:rsidP="00F73874">
      <w:pPr>
        <w:pStyle w:val="ListParagraph"/>
        <w:numPr>
          <w:ilvl w:val="0"/>
          <w:numId w:val="36"/>
        </w:numPr>
        <w:rPr>
          <w:rFonts w:ascii="Arial" w:hAnsi="Arial" w:cs="Arial"/>
          <w:sz w:val="24"/>
          <w:szCs w:val="24"/>
        </w:rPr>
      </w:pPr>
      <w:r>
        <w:rPr>
          <w:rFonts w:ascii="Arial" w:hAnsi="Arial" w:cs="Arial"/>
          <w:sz w:val="24"/>
          <w:szCs w:val="24"/>
        </w:rPr>
        <w:t xml:space="preserve">Training – </w:t>
      </w:r>
      <w:r w:rsidR="000E656E">
        <w:rPr>
          <w:rFonts w:ascii="Arial" w:hAnsi="Arial" w:cs="Arial"/>
          <w:sz w:val="24"/>
          <w:szCs w:val="24"/>
        </w:rPr>
        <w:t xml:space="preserve">there is a small </w:t>
      </w:r>
      <w:r w:rsidR="00AA4386">
        <w:rPr>
          <w:rFonts w:ascii="Arial" w:hAnsi="Arial" w:cs="Arial"/>
          <w:sz w:val="24"/>
          <w:szCs w:val="24"/>
        </w:rPr>
        <w:t xml:space="preserve">service </w:t>
      </w:r>
      <w:r w:rsidR="000E656E">
        <w:rPr>
          <w:rFonts w:ascii="Arial" w:hAnsi="Arial" w:cs="Arial"/>
          <w:sz w:val="24"/>
          <w:szCs w:val="24"/>
        </w:rPr>
        <w:t xml:space="preserve">training budget for the service and opportunities to apply for </w:t>
      </w:r>
      <w:r w:rsidR="00EF5378">
        <w:rPr>
          <w:rFonts w:ascii="Arial" w:hAnsi="Arial" w:cs="Arial"/>
          <w:sz w:val="24"/>
          <w:szCs w:val="24"/>
        </w:rPr>
        <w:t xml:space="preserve">the Archives and Records Council Wales </w:t>
      </w:r>
      <w:r w:rsidR="000E656E">
        <w:rPr>
          <w:rFonts w:ascii="Arial" w:hAnsi="Arial" w:cs="Arial"/>
          <w:sz w:val="24"/>
          <w:szCs w:val="24"/>
        </w:rPr>
        <w:t xml:space="preserve">workforce development </w:t>
      </w:r>
      <w:r w:rsidR="00AA4386">
        <w:rPr>
          <w:rFonts w:ascii="Arial" w:hAnsi="Arial" w:cs="Arial"/>
          <w:sz w:val="24"/>
          <w:szCs w:val="24"/>
        </w:rPr>
        <w:t>grants.</w:t>
      </w:r>
    </w:p>
    <w:p w14:paraId="33D58EE7" w14:textId="20E0313F" w:rsidR="00F31C45" w:rsidRPr="00F31C45" w:rsidRDefault="00F31C45" w:rsidP="00F31C45">
      <w:pPr>
        <w:pStyle w:val="ListParagraph"/>
        <w:numPr>
          <w:ilvl w:val="0"/>
          <w:numId w:val="36"/>
        </w:numPr>
        <w:rPr>
          <w:rFonts w:ascii="Arial" w:hAnsi="Arial" w:cs="Arial"/>
          <w:sz w:val="24"/>
          <w:szCs w:val="24"/>
        </w:rPr>
      </w:pPr>
      <w:r w:rsidRPr="00F31C45">
        <w:rPr>
          <w:rFonts w:ascii="Arial" w:hAnsi="Arial" w:cs="Arial"/>
          <w:sz w:val="24"/>
          <w:szCs w:val="24"/>
        </w:rPr>
        <w:t>Torfaen County Borough Council</w:t>
      </w:r>
      <w:r>
        <w:rPr>
          <w:rFonts w:ascii="Arial" w:hAnsi="Arial" w:cs="Arial"/>
          <w:sz w:val="24"/>
          <w:szCs w:val="24"/>
        </w:rPr>
        <w:t xml:space="preserve"> </w:t>
      </w:r>
      <w:r w:rsidR="008F6EBA">
        <w:rPr>
          <w:rFonts w:ascii="Arial" w:hAnsi="Arial" w:cs="Arial"/>
          <w:sz w:val="24"/>
          <w:szCs w:val="24"/>
        </w:rPr>
        <w:t>–</w:t>
      </w:r>
      <w:r>
        <w:rPr>
          <w:rFonts w:ascii="Arial" w:hAnsi="Arial" w:cs="Arial"/>
          <w:sz w:val="24"/>
          <w:szCs w:val="24"/>
        </w:rPr>
        <w:t xml:space="preserve"> </w:t>
      </w:r>
      <w:r w:rsidR="008F6EBA">
        <w:rPr>
          <w:rFonts w:ascii="Arial" w:hAnsi="Arial" w:cs="Arial"/>
          <w:sz w:val="24"/>
          <w:szCs w:val="24"/>
        </w:rPr>
        <w:t xml:space="preserve">some support </w:t>
      </w:r>
      <w:r w:rsidR="004A73B7">
        <w:rPr>
          <w:rFonts w:ascii="Arial" w:hAnsi="Arial" w:cs="Arial"/>
          <w:sz w:val="24"/>
          <w:szCs w:val="24"/>
        </w:rPr>
        <w:t xml:space="preserve">and assistance </w:t>
      </w:r>
      <w:r w:rsidR="008F6EBA">
        <w:rPr>
          <w:rFonts w:ascii="Arial" w:hAnsi="Arial" w:cs="Arial"/>
          <w:sz w:val="24"/>
          <w:szCs w:val="24"/>
        </w:rPr>
        <w:t xml:space="preserve">may be required from </w:t>
      </w:r>
      <w:r w:rsidR="005E14DF">
        <w:rPr>
          <w:rFonts w:ascii="Arial" w:hAnsi="Arial" w:cs="Arial"/>
          <w:sz w:val="24"/>
          <w:szCs w:val="24"/>
        </w:rPr>
        <w:t xml:space="preserve">staff in </w:t>
      </w:r>
      <w:r w:rsidR="008F6EBA">
        <w:rPr>
          <w:rFonts w:ascii="Arial" w:hAnsi="Arial" w:cs="Arial"/>
          <w:sz w:val="24"/>
          <w:szCs w:val="24"/>
        </w:rPr>
        <w:t>Council departments, including Digital Flooding</w:t>
      </w:r>
      <w:r w:rsidR="00EF5378">
        <w:rPr>
          <w:rFonts w:ascii="Arial" w:hAnsi="Arial" w:cs="Arial"/>
          <w:sz w:val="24"/>
          <w:szCs w:val="24"/>
        </w:rPr>
        <w:t>;</w:t>
      </w:r>
      <w:r w:rsidR="004A73B7">
        <w:rPr>
          <w:rFonts w:ascii="Arial" w:hAnsi="Arial" w:cs="Arial"/>
          <w:sz w:val="24"/>
          <w:szCs w:val="24"/>
        </w:rPr>
        <w:t xml:space="preserve"> Equalities and Diversit</w:t>
      </w:r>
      <w:r w:rsidR="00EF5378">
        <w:rPr>
          <w:rFonts w:ascii="Arial" w:hAnsi="Arial" w:cs="Arial"/>
          <w:sz w:val="24"/>
          <w:szCs w:val="24"/>
        </w:rPr>
        <w:t>y;</w:t>
      </w:r>
      <w:r w:rsidR="008F6EBA">
        <w:rPr>
          <w:rFonts w:ascii="Arial" w:hAnsi="Arial" w:cs="Arial"/>
          <w:sz w:val="24"/>
          <w:szCs w:val="24"/>
        </w:rPr>
        <w:t xml:space="preserve"> </w:t>
      </w:r>
      <w:r w:rsidR="004A73B7">
        <w:rPr>
          <w:rFonts w:ascii="Arial" w:hAnsi="Arial" w:cs="Arial"/>
          <w:sz w:val="24"/>
          <w:szCs w:val="24"/>
        </w:rPr>
        <w:t>Human Resources</w:t>
      </w:r>
      <w:r w:rsidR="003E58AB">
        <w:rPr>
          <w:rFonts w:ascii="Arial" w:hAnsi="Arial" w:cs="Arial"/>
          <w:sz w:val="24"/>
          <w:szCs w:val="24"/>
        </w:rPr>
        <w:t>;</w:t>
      </w:r>
      <w:r w:rsidR="004A73B7">
        <w:rPr>
          <w:rFonts w:ascii="Arial" w:hAnsi="Arial" w:cs="Arial"/>
          <w:sz w:val="24"/>
          <w:szCs w:val="24"/>
        </w:rPr>
        <w:t xml:space="preserve"> </w:t>
      </w:r>
      <w:r w:rsidR="008F6EBA">
        <w:rPr>
          <w:rFonts w:ascii="Arial" w:hAnsi="Arial" w:cs="Arial"/>
          <w:sz w:val="24"/>
          <w:szCs w:val="24"/>
        </w:rPr>
        <w:t>and ICT.</w:t>
      </w:r>
    </w:p>
    <w:p w14:paraId="1E7F4780" w14:textId="4E5C6FA6" w:rsidR="00BC0D9F" w:rsidRPr="00A42C6C" w:rsidRDefault="00072C91" w:rsidP="00BC0D9F">
      <w:pPr>
        <w:pStyle w:val="ListParagraph"/>
        <w:numPr>
          <w:ilvl w:val="0"/>
          <w:numId w:val="36"/>
        </w:numPr>
        <w:rPr>
          <w:rFonts w:ascii="Arial" w:hAnsi="Arial" w:cs="Arial"/>
          <w:sz w:val="24"/>
          <w:szCs w:val="24"/>
        </w:rPr>
      </w:pPr>
      <w:r w:rsidRPr="00F31C45">
        <w:rPr>
          <w:rFonts w:ascii="Arial" w:hAnsi="Arial" w:cs="Arial"/>
          <w:sz w:val="24"/>
          <w:szCs w:val="24"/>
        </w:rPr>
        <w:t>Additional funding – for some elements additional funding may be required and this will be either sought internally (e.g. new website) or through external funding (</w:t>
      </w:r>
      <w:r w:rsidR="00323350" w:rsidRPr="00F31C45">
        <w:rPr>
          <w:rFonts w:ascii="Arial" w:hAnsi="Arial" w:cs="Arial"/>
          <w:sz w:val="24"/>
          <w:szCs w:val="24"/>
        </w:rPr>
        <w:t>parish cataloguing project, Crowd Cymru project</w:t>
      </w:r>
      <w:r w:rsidRPr="00F31C45">
        <w:rPr>
          <w:rFonts w:ascii="Arial" w:hAnsi="Arial" w:cs="Arial"/>
          <w:sz w:val="24"/>
          <w:szCs w:val="24"/>
        </w:rPr>
        <w:t>).</w:t>
      </w:r>
    </w:p>
    <w:p w14:paraId="4B9685B7" w14:textId="6C6D995F" w:rsidR="00440131" w:rsidRDefault="00440131">
      <w:pPr>
        <w:rPr>
          <w:rFonts w:ascii="Arial" w:hAnsi="Arial" w:cs="Arial"/>
          <w:b/>
          <w:bCs/>
          <w:sz w:val="28"/>
          <w:szCs w:val="28"/>
        </w:rPr>
      </w:pPr>
    </w:p>
    <w:p w14:paraId="2D48813C" w14:textId="77777777" w:rsidR="00837706" w:rsidRDefault="00837706">
      <w:pPr>
        <w:rPr>
          <w:rFonts w:ascii="Arial" w:hAnsi="Arial" w:cs="Arial"/>
          <w:b/>
          <w:bCs/>
          <w:sz w:val="28"/>
          <w:szCs w:val="28"/>
        </w:rPr>
      </w:pPr>
    </w:p>
    <w:p w14:paraId="4FC2612D" w14:textId="59A93657" w:rsidR="0063088B" w:rsidRPr="00837706" w:rsidRDefault="00E86151" w:rsidP="0063088B">
      <w:pPr>
        <w:rPr>
          <w:rFonts w:ascii="Arial" w:hAnsi="Arial" w:cs="Arial"/>
          <w:b/>
          <w:bCs/>
          <w:sz w:val="28"/>
          <w:szCs w:val="28"/>
        </w:rPr>
      </w:pPr>
      <w:r w:rsidRPr="00A56567">
        <w:rPr>
          <w:rFonts w:ascii="Arial" w:hAnsi="Arial" w:cs="Arial"/>
          <w:b/>
          <w:bCs/>
          <w:sz w:val="28"/>
          <w:szCs w:val="28"/>
        </w:rPr>
        <w:t>6</w:t>
      </w:r>
      <w:r w:rsidR="0063088B" w:rsidRPr="00A56567">
        <w:rPr>
          <w:rFonts w:ascii="Arial" w:hAnsi="Arial" w:cs="Arial"/>
          <w:b/>
          <w:bCs/>
          <w:sz w:val="28"/>
          <w:szCs w:val="28"/>
        </w:rPr>
        <w:t xml:space="preserve">. </w:t>
      </w:r>
      <w:r w:rsidR="00920D1C" w:rsidRPr="00A56567">
        <w:rPr>
          <w:rFonts w:ascii="Arial" w:hAnsi="Arial" w:cs="Arial"/>
          <w:b/>
          <w:bCs/>
          <w:sz w:val="28"/>
          <w:szCs w:val="28"/>
        </w:rPr>
        <w:t>Risks</w:t>
      </w:r>
    </w:p>
    <w:tbl>
      <w:tblPr>
        <w:tblStyle w:val="TableGrid"/>
        <w:tblW w:w="0" w:type="auto"/>
        <w:tblLook w:val="04A0" w:firstRow="1" w:lastRow="0" w:firstColumn="1" w:lastColumn="0" w:noHBand="0" w:noVBand="1"/>
      </w:tblPr>
      <w:tblGrid>
        <w:gridCol w:w="4508"/>
        <w:gridCol w:w="4508"/>
      </w:tblGrid>
      <w:tr w:rsidR="00440131" w:rsidRPr="00837706" w14:paraId="11597960" w14:textId="77777777" w:rsidTr="00440131">
        <w:tc>
          <w:tcPr>
            <w:tcW w:w="4508" w:type="dxa"/>
          </w:tcPr>
          <w:p w14:paraId="23BDAEED" w14:textId="1011236C" w:rsidR="00440131" w:rsidRPr="00837706" w:rsidRDefault="00381A2D" w:rsidP="0063088B">
            <w:pPr>
              <w:rPr>
                <w:rFonts w:ascii="Arial" w:hAnsi="Arial" w:cs="Arial"/>
                <w:b/>
                <w:bCs/>
                <w:sz w:val="24"/>
                <w:szCs w:val="24"/>
              </w:rPr>
            </w:pPr>
            <w:r w:rsidRPr="00837706">
              <w:rPr>
                <w:rFonts w:ascii="Arial" w:hAnsi="Arial" w:cs="Arial"/>
                <w:b/>
                <w:bCs/>
                <w:sz w:val="24"/>
                <w:szCs w:val="24"/>
              </w:rPr>
              <w:t>Risk</w:t>
            </w:r>
          </w:p>
        </w:tc>
        <w:tc>
          <w:tcPr>
            <w:tcW w:w="4508" w:type="dxa"/>
          </w:tcPr>
          <w:p w14:paraId="19528B18" w14:textId="77777777" w:rsidR="00440131" w:rsidRPr="00837706" w:rsidRDefault="00381A2D" w:rsidP="0063088B">
            <w:pPr>
              <w:rPr>
                <w:rFonts w:ascii="Arial" w:hAnsi="Arial" w:cs="Arial"/>
                <w:b/>
                <w:bCs/>
                <w:sz w:val="24"/>
                <w:szCs w:val="24"/>
              </w:rPr>
            </w:pPr>
            <w:r w:rsidRPr="00837706">
              <w:rPr>
                <w:rFonts w:ascii="Arial" w:hAnsi="Arial" w:cs="Arial"/>
                <w:b/>
                <w:bCs/>
                <w:sz w:val="24"/>
                <w:szCs w:val="24"/>
              </w:rPr>
              <w:t>Mitigation</w:t>
            </w:r>
          </w:p>
          <w:p w14:paraId="3EEC7BE3" w14:textId="14B63836" w:rsidR="00381A2D" w:rsidRPr="00837706" w:rsidRDefault="00381A2D" w:rsidP="0063088B">
            <w:pPr>
              <w:rPr>
                <w:rFonts w:ascii="Arial" w:hAnsi="Arial" w:cs="Arial"/>
                <w:b/>
                <w:bCs/>
                <w:sz w:val="24"/>
                <w:szCs w:val="24"/>
              </w:rPr>
            </w:pPr>
          </w:p>
        </w:tc>
      </w:tr>
      <w:tr w:rsidR="007E4AA3" w:rsidRPr="00381A2D" w14:paraId="2F9B934C" w14:textId="77777777" w:rsidTr="00B44CEB">
        <w:tc>
          <w:tcPr>
            <w:tcW w:w="4508" w:type="dxa"/>
          </w:tcPr>
          <w:p w14:paraId="251FE662" w14:textId="77777777" w:rsidR="007E4AA3" w:rsidRPr="00381A2D" w:rsidRDefault="007E4AA3" w:rsidP="00B44CEB">
            <w:pPr>
              <w:rPr>
                <w:rFonts w:ascii="Arial" w:hAnsi="Arial" w:cs="Arial"/>
                <w:sz w:val="24"/>
                <w:szCs w:val="24"/>
              </w:rPr>
            </w:pPr>
            <w:r>
              <w:rPr>
                <w:rFonts w:ascii="Arial" w:hAnsi="Arial" w:cs="Arial"/>
                <w:sz w:val="24"/>
                <w:szCs w:val="24"/>
              </w:rPr>
              <w:t>Gaps in staffing resource levels – having enough staff to deliver the strategy</w:t>
            </w:r>
          </w:p>
          <w:p w14:paraId="53D613B1" w14:textId="77777777" w:rsidR="007E4AA3" w:rsidRPr="00381A2D" w:rsidRDefault="007E4AA3" w:rsidP="00B44CEB">
            <w:pPr>
              <w:rPr>
                <w:rFonts w:ascii="Arial" w:hAnsi="Arial" w:cs="Arial"/>
                <w:b/>
                <w:bCs/>
                <w:sz w:val="24"/>
                <w:szCs w:val="24"/>
              </w:rPr>
            </w:pPr>
          </w:p>
        </w:tc>
        <w:tc>
          <w:tcPr>
            <w:tcW w:w="4508" w:type="dxa"/>
          </w:tcPr>
          <w:p w14:paraId="56BE6230" w14:textId="77777777" w:rsidR="007E4AA3" w:rsidRDefault="007E4AA3" w:rsidP="00B44CEB">
            <w:pPr>
              <w:rPr>
                <w:rFonts w:ascii="Arial" w:hAnsi="Arial" w:cs="Arial"/>
                <w:sz w:val="24"/>
                <w:szCs w:val="24"/>
              </w:rPr>
            </w:pPr>
            <w:r>
              <w:rPr>
                <w:rFonts w:ascii="Arial" w:hAnsi="Arial" w:cs="Arial"/>
                <w:sz w:val="24"/>
                <w:szCs w:val="24"/>
              </w:rPr>
              <w:t>Being prepared for staff changes and backfilling posts as quickly as possible.</w:t>
            </w:r>
          </w:p>
          <w:p w14:paraId="60C9B310" w14:textId="77777777" w:rsidR="007E4AA3" w:rsidRDefault="007E4AA3" w:rsidP="00B44CEB">
            <w:pPr>
              <w:rPr>
                <w:rFonts w:ascii="Arial" w:hAnsi="Arial" w:cs="Arial"/>
                <w:sz w:val="24"/>
                <w:szCs w:val="24"/>
              </w:rPr>
            </w:pPr>
          </w:p>
          <w:p w14:paraId="34E74EAB" w14:textId="77777777" w:rsidR="007E4AA3" w:rsidRDefault="007E4AA3" w:rsidP="00B44CEB">
            <w:pPr>
              <w:rPr>
                <w:rFonts w:ascii="Arial" w:hAnsi="Arial" w:cs="Arial"/>
                <w:sz w:val="24"/>
                <w:szCs w:val="24"/>
              </w:rPr>
            </w:pPr>
            <w:r>
              <w:rPr>
                <w:rFonts w:ascii="Arial" w:hAnsi="Arial" w:cs="Arial"/>
                <w:sz w:val="24"/>
                <w:szCs w:val="24"/>
              </w:rPr>
              <w:t>Realignment of timescales and priorities.</w:t>
            </w:r>
          </w:p>
          <w:p w14:paraId="28C1D881" w14:textId="77777777" w:rsidR="007E4AA3" w:rsidRPr="000317CD" w:rsidRDefault="007E4AA3" w:rsidP="00B44CEB">
            <w:pPr>
              <w:rPr>
                <w:rFonts w:ascii="Arial" w:hAnsi="Arial" w:cs="Arial"/>
                <w:sz w:val="24"/>
                <w:szCs w:val="24"/>
              </w:rPr>
            </w:pPr>
          </w:p>
        </w:tc>
      </w:tr>
      <w:tr w:rsidR="001555C6" w:rsidRPr="00381A2D" w14:paraId="23DB1972" w14:textId="77777777" w:rsidTr="00B44CEB">
        <w:tc>
          <w:tcPr>
            <w:tcW w:w="4508" w:type="dxa"/>
          </w:tcPr>
          <w:p w14:paraId="3F1A42D0" w14:textId="3F6E0475" w:rsidR="001555C6" w:rsidRPr="007E4AA3" w:rsidRDefault="007E4AA3" w:rsidP="00B44CEB">
            <w:pPr>
              <w:rPr>
                <w:rFonts w:ascii="Arial" w:hAnsi="Arial" w:cs="Arial"/>
                <w:sz w:val="24"/>
                <w:szCs w:val="24"/>
              </w:rPr>
            </w:pPr>
            <w:r w:rsidRPr="007E4AA3">
              <w:rPr>
                <w:rFonts w:ascii="Arial" w:hAnsi="Arial" w:cs="Arial"/>
                <w:sz w:val="24"/>
                <w:szCs w:val="24"/>
              </w:rPr>
              <w:t xml:space="preserve">Changes </w:t>
            </w:r>
            <w:r>
              <w:rPr>
                <w:rFonts w:ascii="Arial" w:hAnsi="Arial" w:cs="Arial"/>
                <w:sz w:val="24"/>
                <w:szCs w:val="24"/>
              </w:rPr>
              <w:t xml:space="preserve">or gaps in </w:t>
            </w:r>
            <w:r w:rsidR="003664EE">
              <w:rPr>
                <w:rFonts w:ascii="Arial" w:hAnsi="Arial" w:cs="Arial"/>
                <w:sz w:val="24"/>
                <w:szCs w:val="24"/>
              </w:rPr>
              <w:t>resources</w:t>
            </w:r>
            <w:r>
              <w:rPr>
                <w:rFonts w:ascii="Arial" w:hAnsi="Arial" w:cs="Arial"/>
                <w:sz w:val="24"/>
                <w:szCs w:val="24"/>
              </w:rPr>
              <w:t xml:space="preserve"> </w:t>
            </w:r>
            <w:r w:rsidRPr="007E4AA3">
              <w:rPr>
                <w:rFonts w:ascii="Arial" w:hAnsi="Arial" w:cs="Arial"/>
                <w:sz w:val="24"/>
                <w:szCs w:val="24"/>
              </w:rPr>
              <w:t xml:space="preserve">in </w:t>
            </w:r>
            <w:r>
              <w:rPr>
                <w:rFonts w:ascii="Arial" w:hAnsi="Arial" w:cs="Arial"/>
                <w:sz w:val="24"/>
                <w:szCs w:val="24"/>
              </w:rPr>
              <w:t xml:space="preserve">the </w:t>
            </w:r>
            <w:r w:rsidRPr="007E4AA3">
              <w:rPr>
                <w:rFonts w:ascii="Arial" w:hAnsi="Arial" w:cs="Arial"/>
                <w:sz w:val="24"/>
                <w:szCs w:val="24"/>
              </w:rPr>
              <w:t>leadership of the archive service.</w:t>
            </w:r>
          </w:p>
          <w:p w14:paraId="3D788459" w14:textId="77777777" w:rsidR="007E4AA3" w:rsidRPr="00381A2D" w:rsidRDefault="007E4AA3" w:rsidP="00B44CEB">
            <w:pPr>
              <w:rPr>
                <w:rFonts w:ascii="Arial" w:hAnsi="Arial" w:cs="Arial"/>
                <w:b/>
                <w:bCs/>
                <w:sz w:val="24"/>
                <w:szCs w:val="24"/>
              </w:rPr>
            </w:pPr>
          </w:p>
        </w:tc>
        <w:tc>
          <w:tcPr>
            <w:tcW w:w="4508" w:type="dxa"/>
          </w:tcPr>
          <w:p w14:paraId="3830E600" w14:textId="1B996DDD" w:rsidR="00A45582" w:rsidRDefault="00A45582" w:rsidP="00A45582">
            <w:pPr>
              <w:rPr>
                <w:rFonts w:ascii="Arial" w:hAnsi="Arial" w:cs="Arial"/>
                <w:sz w:val="24"/>
                <w:szCs w:val="24"/>
              </w:rPr>
            </w:pPr>
            <w:r>
              <w:rPr>
                <w:rFonts w:ascii="Arial" w:hAnsi="Arial" w:cs="Arial"/>
                <w:sz w:val="24"/>
                <w:szCs w:val="24"/>
              </w:rPr>
              <w:t xml:space="preserve">Full ownership of </w:t>
            </w:r>
            <w:r w:rsidR="00137545">
              <w:rPr>
                <w:rFonts w:ascii="Arial" w:hAnsi="Arial" w:cs="Arial"/>
                <w:sz w:val="24"/>
                <w:szCs w:val="24"/>
              </w:rPr>
              <w:t xml:space="preserve">the </w:t>
            </w:r>
            <w:r>
              <w:rPr>
                <w:rFonts w:ascii="Arial" w:hAnsi="Arial" w:cs="Arial"/>
                <w:sz w:val="24"/>
                <w:szCs w:val="24"/>
              </w:rPr>
              <w:t>strategy by staff and stakeholders</w:t>
            </w:r>
            <w:r w:rsidR="003664EE">
              <w:rPr>
                <w:rFonts w:ascii="Arial" w:hAnsi="Arial" w:cs="Arial"/>
                <w:sz w:val="24"/>
                <w:szCs w:val="24"/>
              </w:rPr>
              <w:t>.</w:t>
            </w:r>
          </w:p>
          <w:p w14:paraId="476CE8EF" w14:textId="77777777" w:rsidR="00A45582" w:rsidRDefault="00A45582" w:rsidP="00BD6280">
            <w:pPr>
              <w:rPr>
                <w:rFonts w:ascii="Arial" w:hAnsi="Arial" w:cs="Arial"/>
                <w:sz w:val="24"/>
                <w:szCs w:val="24"/>
              </w:rPr>
            </w:pPr>
          </w:p>
          <w:p w14:paraId="08F432C2" w14:textId="3339B1F6" w:rsidR="00BD6280" w:rsidRDefault="00BD6280" w:rsidP="00BD6280">
            <w:pPr>
              <w:rPr>
                <w:rFonts w:ascii="Arial" w:hAnsi="Arial" w:cs="Arial"/>
                <w:sz w:val="24"/>
                <w:szCs w:val="24"/>
              </w:rPr>
            </w:pPr>
            <w:r>
              <w:rPr>
                <w:rFonts w:ascii="Arial" w:hAnsi="Arial" w:cs="Arial"/>
                <w:sz w:val="24"/>
                <w:szCs w:val="24"/>
              </w:rPr>
              <w:t>Advocacy with stakeholders who are decision-makers or funders.</w:t>
            </w:r>
          </w:p>
          <w:p w14:paraId="3FFE8FB0" w14:textId="77777777" w:rsidR="001555C6" w:rsidRPr="000317CD" w:rsidRDefault="001555C6" w:rsidP="00B44CEB">
            <w:pPr>
              <w:rPr>
                <w:rFonts w:ascii="Arial" w:hAnsi="Arial" w:cs="Arial"/>
                <w:sz w:val="24"/>
                <w:szCs w:val="24"/>
              </w:rPr>
            </w:pPr>
          </w:p>
        </w:tc>
      </w:tr>
      <w:tr w:rsidR="001555C6" w:rsidRPr="00381A2D" w14:paraId="307EF88D" w14:textId="77777777" w:rsidTr="00B44CEB">
        <w:tc>
          <w:tcPr>
            <w:tcW w:w="4508" w:type="dxa"/>
          </w:tcPr>
          <w:p w14:paraId="1A6C5CB8" w14:textId="398EAC16" w:rsidR="001555C6" w:rsidRPr="00261468" w:rsidRDefault="00261468" w:rsidP="00B44CEB">
            <w:pPr>
              <w:rPr>
                <w:rFonts w:ascii="Arial" w:hAnsi="Arial" w:cs="Arial"/>
                <w:sz w:val="24"/>
                <w:szCs w:val="24"/>
              </w:rPr>
            </w:pPr>
            <w:r>
              <w:rPr>
                <w:rFonts w:ascii="Arial" w:hAnsi="Arial" w:cs="Arial"/>
                <w:sz w:val="24"/>
                <w:szCs w:val="24"/>
              </w:rPr>
              <w:t>Buy-in from staff and stakeholders.</w:t>
            </w:r>
          </w:p>
          <w:p w14:paraId="75380257" w14:textId="77777777" w:rsidR="00261468" w:rsidRPr="00381A2D" w:rsidRDefault="00261468" w:rsidP="00B44CEB">
            <w:pPr>
              <w:rPr>
                <w:rFonts w:ascii="Arial" w:hAnsi="Arial" w:cs="Arial"/>
                <w:b/>
                <w:bCs/>
                <w:sz w:val="24"/>
                <w:szCs w:val="24"/>
              </w:rPr>
            </w:pPr>
          </w:p>
        </w:tc>
        <w:tc>
          <w:tcPr>
            <w:tcW w:w="4508" w:type="dxa"/>
          </w:tcPr>
          <w:p w14:paraId="26B14B70" w14:textId="57685D5B" w:rsidR="001555C6" w:rsidRDefault="00D266D9" w:rsidP="00B44CEB">
            <w:pPr>
              <w:rPr>
                <w:rFonts w:ascii="Arial" w:hAnsi="Arial" w:cs="Arial"/>
                <w:sz w:val="24"/>
                <w:szCs w:val="24"/>
              </w:rPr>
            </w:pPr>
            <w:r>
              <w:rPr>
                <w:rFonts w:ascii="Arial" w:hAnsi="Arial" w:cs="Arial"/>
                <w:sz w:val="24"/>
                <w:szCs w:val="24"/>
              </w:rPr>
              <w:t>Communication strategy in place around changes and service/digital strategy</w:t>
            </w:r>
            <w:r w:rsidR="00AB7668">
              <w:rPr>
                <w:rFonts w:ascii="Arial" w:hAnsi="Arial" w:cs="Arial"/>
                <w:sz w:val="24"/>
                <w:szCs w:val="24"/>
              </w:rPr>
              <w:t xml:space="preserve"> including clear </w:t>
            </w:r>
            <w:r w:rsidR="00D71D7C">
              <w:rPr>
                <w:rFonts w:ascii="Arial" w:hAnsi="Arial" w:cs="Arial"/>
                <w:sz w:val="24"/>
                <w:szCs w:val="24"/>
              </w:rPr>
              <w:t>messaging</w:t>
            </w:r>
            <w:r w:rsidR="00AB7668">
              <w:rPr>
                <w:rFonts w:ascii="Arial" w:hAnsi="Arial" w:cs="Arial"/>
                <w:sz w:val="24"/>
                <w:szCs w:val="24"/>
              </w:rPr>
              <w:t xml:space="preserve"> on </w:t>
            </w:r>
            <w:r w:rsidR="00CB719D">
              <w:rPr>
                <w:rFonts w:ascii="Arial" w:hAnsi="Arial" w:cs="Arial"/>
                <w:sz w:val="24"/>
                <w:szCs w:val="24"/>
              </w:rPr>
              <w:t>purpose, context, and milestones.</w:t>
            </w:r>
          </w:p>
          <w:p w14:paraId="103BF5E0" w14:textId="77777777" w:rsidR="00CB719D" w:rsidRDefault="00CB719D" w:rsidP="00B44CEB">
            <w:pPr>
              <w:rPr>
                <w:rFonts w:ascii="Arial" w:hAnsi="Arial" w:cs="Arial"/>
                <w:sz w:val="24"/>
                <w:szCs w:val="24"/>
              </w:rPr>
            </w:pPr>
          </w:p>
          <w:p w14:paraId="25DABB73" w14:textId="53080E0C" w:rsidR="00CB719D" w:rsidRDefault="00CB719D" w:rsidP="00B44CEB">
            <w:pPr>
              <w:rPr>
                <w:rFonts w:ascii="Arial" w:hAnsi="Arial" w:cs="Arial"/>
                <w:sz w:val="24"/>
                <w:szCs w:val="24"/>
              </w:rPr>
            </w:pPr>
            <w:r>
              <w:rPr>
                <w:rFonts w:ascii="Arial" w:hAnsi="Arial" w:cs="Arial"/>
                <w:sz w:val="24"/>
                <w:szCs w:val="24"/>
              </w:rPr>
              <w:t>Advocacy with stakeholders who are decision-makers or funders</w:t>
            </w:r>
            <w:r w:rsidR="00026967">
              <w:rPr>
                <w:rFonts w:ascii="Arial" w:hAnsi="Arial" w:cs="Arial"/>
                <w:sz w:val="24"/>
                <w:szCs w:val="24"/>
              </w:rPr>
              <w:t>.</w:t>
            </w:r>
          </w:p>
          <w:p w14:paraId="00BEBDAB" w14:textId="4AF874F4" w:rsidR="00D266D9" w:rsidRPr="000317CD" w:rsidRDefault="00D266D9" w:rsidP="00B44CEB">
            <w:pPr>
              <w:rPr>
                <w:rFonts w:ascii="Arial" w:hAnsi="Arial" w:cs="Arial"/>
                <w:sz w:val="24"/>
                <w:szCs w:val="24"/>
              </w:rPr>
            </w:pPr>
          </w:p>
        </w:tc>
      </w:tr>
      <w:tr w:rsidR="001555C6" w:rsidRPr="00026967" w14:paraId="2BBB03CA" w14:textId="77777777" w:rsidTr="00B44CEB">
        <w:tc>
          <w:tcPr>
            <w:tcW w:w="4508" w:type="dxa"/>
          </w:tcPr>
          <w:p w14:paraId="1212123E" w14:textId="770FC7E2" w:rsidR="001555C6" w:rsidRPr="00026967" w:rsidRDefault="00026967" w:rsidP="00B44CEB">
            <w:pPr>
              <w:rPr>
                <w:rFonts w:ascii="Arial" w:hAnsi="Arial" w:cs="Arial"/>
                <w:sz w:val="24"/>
                <w:szCs w:val="24"/>
              </w:rPr>
            </w:pPr>
            <w:r w:rsidRPr="00026967">
              <w:rPr>
                <w:rFonts w:ascii="Arial" w:hAnsi="Arial" w:cs="Arial"/>
                <w:sz w:val="24"/>
                <w:szCs w:val="24"/>
              </w:rPr>
              <w:lastRenderedPageBreak/>
              <w:t>Not enough budget to deliver ambition</w:t>
            </w:r>
            <w:r>
              <w:rPr>
                <w:rFonts w:ascii="Arial" w:hAnsi="Arial" w:cs="Arial"/>
                <w:sz w:val="24"/>
                <w:szCs w:val="24"/>
              </w:rPr>
              <w:t>.</w:t>
            </w:r>
          </w:p>
        </w:tc>
        <w:tc>
          <w:tcPr>
            <w:tcW w:w="4508" w:type="dxa"/>
          </w:tcPr>
          <w:p w14:paraId="02A399F5" w14:textId="6D525301" w:rsidR="009F7F90" w:rsidRDefault="009F7F90" w:rsidP="00B44CEB">
            <w:pPr>
              <w:rPr>
                <w:rFonts w:ascii="Arial" w:hAnsi="Arial" w:cs="Arial"/>
                <w:sz w:val="24"/>
                <w:szCs w:val="24"/>
              </w:rPr>
            </w:pPr>
            <w:r>
              <w:rPr>
                <w:rFonts w:ascii="Arial" w:hAnsi="Arial" w:cs="Arial"/>
                <w:sz w:val="24"/>
                <w:szCs w:val="24"/>
              </w:rPr>
              <w:t>Advocacy with the Joint Committee and other funders</w:t>
            </w:r>
            <w:r w:rsidR="008F20B6">
              <w:rPr>
                <w:rFonts w:ascii="Arial" w:hAnsi="Arial" w:cs="Arial"/>
                <w:sz w:val="24"/>
                <w:szCs w:val="24"/>
              </w:rPr>
              <w:t>.</w:t>
            </w:r>
          </w:p>
          <w:p w14:paraId="5A528B68" w14:textId="77777777" w:rsidR="00F40677" w:rsidRPr="00026967" w:rsidRDefault="00F40677" w:rsidP="00B44CEB">
            <w:pPr>
              <w:rPr>
                <w:rFonts w:ascii="Arial" w:hAnsi="Arial" w:cs="Arial"/>
                <w:sz w:val="24"/>
                <w:szCs w:val="24"/>
              </w:rPr>
            </w:pPr>
          </w:p>
        </w:tc>
      </w:tr>
      <w:tr w:rsidR="001555C6" w:rsidRPr="008F20B6" w14:paraId="08E0690C" w14:textId="77777777" w:rsidTr="00B44CEB">
        <w:tc>
          <w:tcPr>
            <w:tcW w:w="4508" w:type="dxa"/>
          </w:tcPr>
          <w:p w14:paraId="31A9529A" w14:textId="4F58A576" w:rsidR="001555C6" w:rsidRPr="008F20B6" w:rsidRDefault="008F20B6" w:rsidP="00B44CEB">
            <w:pPr>
              <w:rPr>
                <w:rFonts w:ascii="Arial" w:hAnsi="Arial" w:cs="Arial"/>
                <w:sz w:val="24"/>
                <w:szCs w:val="24"/>
              </w:rPr>
            </w:pPr>
            <w:r w:rsidRPr="008F20B6">
              <w:rPr>
                <w:rFonts w:ascii="Arial" w:hAnsi="Arial" w:cs="Arial"/>
                <w:sz w:val="24"/>
                <w:szCs w:val="24"/>
              </w:rPr>
              <w:t xml:space="preserve">Partners </w:t>
            </w:r>
            <w:r w:rsidR="00983AFF">
              <w:rPr>
                <w:rFonts w:ascii="Arial" w:hAnsi="Arial" w:cs="Arial"/>
                <w:sz w:val="24"/>
                <w:szCs w:val="24"/>
              </w:rPr>
              <w:t>are unable to offer support and resource</w:t>
            </w:r>
            <w:r w:rsidR="000D4DD2">
              <w:rPr>
                <w:rFonts w:ascii="Arial" w:hAnsi="Arial" w:cs="Arial"/>
                <w:sz w:val="24"/>
                <w:szCs w:val="24"/>
              </w:rPr>
              <w:t>s</w:t>
            </w:r>
            <w:r w:rsidR="00FC03D7">
              <w:rPr>
                <w:rFonts w:ascii="Arial" w:hAnsi="Arial" w:cs="Arial"/>
                <w:sz w:val="24"/>
                <w:szCs w:val="24"/>
              </w:rPr>
              <w:t xml:space="preserve"> including </w:t>
            </w:r>
            <w:r w:rsidR="000D4DD2">
              <w:rPr>
                <w:rFonts w:ascii="Arial" w:hAnsi="Arial" w:cs="Arial"/>
                <w:sz w:val="24"/>
                <w:szCs w:val="24"/>
              </w:rPr>
              <w:t xml:space="preserve">the </w:t>
            </w:r>
            <w:proofErr w:type="gramStart"/>
            <w:r w:rsidR="00FC03D7">
              <w:rPr>
                <w:rFonts w:ascii="Arial" w:hAnsi="Arial" w:cs="Arial"/>
                <w:sz w:val="24"/>
                <w:szCs w:val="24"/>
              </w:rPr>
              <w:t>All Wales</w:t>
            </w:r>
            <w:proofErr w:type="gramEnd"/>
            <w:r w:rsidR="00FC03D7">
              <w:rPr>
                <w:rFonts w:ascii="Arial" w:hAnsi="Arial" w:cs="Arial"/>
                <w:sz w:val="24"/>
                <w:szCs w:val="24"/>
              </w:rPr>
              <w:t xml:space="preserve"> Digital Preservation Consortium.</w:t>
            </w:r>
          </w:p>
          <w:p w14:paraId="408D26DD" w14:textId="4C3C7894" w:rsidR="008F20B6" w:rsidRPr="008F20B6" w:rsidRDefault="008F20B6" w:rsidP="00B44CEB">
            <w:pPr>
              <w:rPr>
                <w:rFonts w:ascii="Arial" w:hAnsi="Arial" w:cs="Arial"/>
                <w:sz w:val="24"/>
                <w:szCs w:val="24"/>
              </w:rPr>
            </w:pPr>
          </w:p>
        </w:tc>
        <w:tc>
          <w:tcPr>
            <w:tcW w:w="4508" w:type="dxa"/>
          </w:tcPr>
          <w:p w14:paraId="409637F6" w14:textId="214E14AC" w:rsidR="00FC03D7" w:rsidRDefault="00FC03D7" w:rsidP="00D744DB">
            <w:pPr>
              <w:rPr>
                <w:rFonts w:ascii="Arial" w:hAnsi="Arial" w:cs="Arial"/>
                <w:sz w:val="24"/>
                <w:szCs w:val="24"/>
              </w:rPr>
            </w:pPr>
            <w:r>
              <w:rPr>
                <w:rFonts w:ascii="Arial" w:hAnsi="Arial" w:cs="Arial"/>
                <w:sz w:val="24"/>
                <w:szCs w:val="24"/>
              </w:rPr>
              <w:t xml:space="preserve">Regular communication and identifying </w:t>
            </w:r>
            <w:r w:rsidR="000D4DD2">
              <w:rPr>
                <w:rFonts w:ascii="Arial" w:hAnsi="Arial" w:cs="Arial"/>
                <w:sz w:val="24"/>
                <w:szCs w:val="24"/>
              </w:rPr>
              <w:t>issues early.</w:t>
            </w:r>
          </w:p>
          <w:p w14:paraId="641D56A1" w14:textId="77777777" w:rsidR="00FC03D7" w:rsidRDefault="00FC03D7" w:rsidP="00D744DB">
            <w:pPr>
              <w:rPr>
                <w:rFonts w:ascii="Arial" w:hAnsi="Arial" w:cs="Arial"/>
                <w:sz w:val="24"/>
                <w:szCs w:val="24"/>
              </w:rPr>
            </w:pPr>
          </w:p>
          <w:p w14:paraId="68B42FB0" w14:textId="77777777" w:rsidR="001555C6" w:rsidRDefault="00D744DB" w:rsidP="00D744DB">
            <w:pPr>
              <w:rPr>
                <w:rFonts w:ascii="Arial" w:hAnsi="Arial" w:cs="Arial"/>
                <w:sz w:val="24"/>
                <w:szCs w:val="24"/>
              </w:rPr>
            </w:pPr>
            <w:r>
              <w:rPr>
                <w:rFonts w:ascii="Arial" w:hAnsi="Arial" w:cs="Arial"/>
                <w:sz w:val="24"/>
                <w:szCs w:val="24"/>
              </w:rPr>
              <w:t>Realignment of priorities and timescales.</w:t>
            </w:r>
          </w:p>
          <w:p w14:paraId="0218B4E5" w14:textId="3ED65C0D" w:rsidR="000D4DD2" w:rsidRPr="008F20B6" w:rsidRDefault="000D4DD2" w:rsidP="00D744DB">
            <w:pPr>
              <w:rPr>
                <w:rFonts w:ascii="Arial" w:hAnsi="Arial" w:cs="Arial"/>
                <w:sz w:val="24"/>
                <w:szCs w:val="24"/>
              </w:rPr>
            </w:pPr>
          </w:p>
        </w:tc>
      </w:tr>
      <w:tr w:rsidR="00E63C3C" w:rsidRPr="00381A2D" w14:paraId="11D476F0" w14:textId="77777777" w:rsidTr="00B44CEB">
        <w:tc>
          <w:tcPr>
            <w:tcW w:w="4508" w:type="dxa"/>
          </w:tcPr>
          <w:p w14:paraId="2A8F802A" w14:textId="77777777" w:rsidR="00E63C3C" w:rsidRPr="00A44326" w:rsidRDefault="00E63C3C" w:rsidP="00B44CEB">
            <w:pPr>
              <w:rPr>
                <w:rFonts w:ascii="Arial" w:hAnsi="Arial" w:cs="Arial"/>
                <w:sz w:val="24"/>
                <w:szCs w:val="24"/>
              </w:rPr>
            </w:pPr>
            <w:r>
              <w:rPr>
                <w:rFonts w:ascii="Arial" w:hAnsi="Arial" w:cs="Arial"/>
                <w:sz w:val="24"/>
                <w:szCs w:val="24"/>
              </w:rPr>
              <w:t>Suppliers change or cease or exist.</w:t>
            </w:r>
          </w:p>
          <w:p w14:paraId="5E3481CE" w14:textId="77777777" w:rsidR="00E63C3C" w:rsidRPr="00381A2D" w:rsidRDefault="00E63C3C" w:rsidP="00B44CEB">
            <w:pPr>
              <w:rPr>
                <w:rFonts w:ascii="Arial" w:hAnsi="Arial" w:cs="Arial"/>
                <w:b/>
                <w:bCs/>
                <w:sz w:val="24"/>
                <w:szCs w:val="24"/>
              </w:rPr>
            </w:pPr>
          </w:p>
        </w:tc>
        <w:tc>
          <w:tcPr>
            <w:tcW w:w="4508" w:type="dxa"/>
          </w:tcPr>
          <w:p w14:paraId="1F64AD0E" w14:textId="77777777" w:rsidR="00E63C3C" w:rsidRDefault="00E63C3C" w:rsidP="00B44CEB">
            <w:pPr>
              <w:rPr>
                <w:rFonts w:ascii="Arial" w:hAnsi="Arial" w:cs="Arial"/>
                <w:sz w:val="24"/>
                <w:szCs w:val="24"/>
              </w:rPr>
            </w:pPr>
            <w:r>
              <w:rPr>
                <w:rFonts w:ascii="Arial" w:hAnsi="Arial" w:cs="Arial"/>
                <w:sz w:val="24"/>
                <w:szCs w:val="24"/>
              </w:rPr>
              <w:t>Contracts with suppliers and procurement.</w:t>
            </w:r>
          </w:p>
          <w:p w14:paraId="744FB72B" w14:textId="77777777" w:rsidR="00E63C3C" w:rsidRDefault="00E63C3C" w:rsidP="00B44CEB">
            <w:pPr>
              <w:rPr>
                <w:rFonts w:ascii="Arial" w:hAnsi="Arial" w:cs="Arial"/>
                <w:sz w:val="24"/>
                <w:szCs w:val="24"/>
              </w:rPr>
            </w:pPr>
          </w:p>
          <w:p w14:paraId="3132D898" w14:textId="77777777" w:rsidR="00E63C3C" w:rsidRDefault="00E63C3C" w:rsidP="00B44CEB">
            <w:pPr>
              <w:rPr>
                <w:rFonts w:ascii="Arial" w:hAnsi="Arial" w:cs="Arial"/>
                <w:sz w:val="24"/>
                <w:szCs w:val="24"/>
              </w:rPr>
            </w:pPr>
            <w:r>
              <w:rPr>
                <w:rFonts w:ascii="Arial" w:hAnsi="Arial" w:cs="Arial"/>
                <w:sz w:val="24"/>
                <w:szCs w:val="24"/>
              </w:rPr>
              <w:t>Continuing relationships with suppliers and communication.</w:t>
            </w:r>
          </w:p>
          <w:p w14:paraId="06AC0F52" w14:textId="77777777" w:rsidR="00E63C3C" w:rsidRPr="000317CD" w:rsidRDefault="00E63C3C" w:rsidP="00B44CEB">
            <w:pPr>
              <w:rPr>
                <w:rFonts w:ascii="Arial" w:hAnsi="Arial" w:cs="Arial"/>
                <w:sz w:val="24"/>
                <w:szCs w:val="24"/>
              </w:rPr>
            </w:pPr>
          </w:p>
        </w:tc>
      </w:tr>
      <w:tr w:rsidR="0096407B" w:rsidRPr="00381A2D" w14:paraId="26367039" w14:textId="77777777" w:rsidTr="00B44CEB">
        <w:tc>
          <w:tcPr>
            <w:tcW w:w="4508" w:type="dxa"/>
          </w:tcPr>
          <w:p w14:paraId="31CBFB35" w14:textId="21BFD07D" w:rsidR="0096407B" w:rsidRPr="0030674D" w:rsidRDefault="00E63C3C" w:rsidP="00B44CEB">
            <w:pPr>
              <w:rPr>
                <w:rFonts w:ascii="Arial" w:hAnsi="Arial" w:cs="Arial"/>
                <w:sz w:val="24"/>
                <w:szCs w:val="24"/>
              </w:rPr>
            </w:pPr>
            <w:r w:rsidRPr="0030674D">
              <w:rPr>
                <w:rFonts w:ascii="Arial" w:hAnsi="Arial" w:cs="Arial"/>
                <w:sz w:val="24"/>
                <w:szCs w:val="24"/>
              </w:rPr>
              <w:t xml:space="preserve">Lack of understanding about audiences and their needs/expectations, particularly </w:t>
            </w:r>
            <w:r w:rsidR="00F14BE1">
              <w:rPr>
                <w:rFonts w:ascii="Arial" w:hAnsi="Arial" w:cs="Arial"/>
                <w:sz w:val="24"/>
                <w:szCs w:val="24"/>
              </w:rPr>
              <w:t>non-users</w:t>
            </w:r>
            <w:r w:rsidR="00000F71" w:rsidRPr="0030674D">
              <w:rPr>
                <w:rFonts w:ascii="Arial" w:hAnsi="Arial" w:cs="Arial"/>
                <w:sz w:val="24"/>
                <w:szCs w:val="24"/>
              </w:rPr>
              <w:t xml:space="preserve"> and new/target audiences.</w:t>
            </w:r>
          </w:p>
          <w:p w14:paraId="0F33DB8A" w14:textId="77777777" w:rsidR="00000F71" w:rsidRDefault="00000F71" w:rsidP="00B44CEB">
            <w:pPr>
              <w:rPr>
                <w:rFonts w:ascii="Arial" w:hAnsi="Arial" w:cs="Arial"/>
                <w:b/>
                <w:bCs/>
                <w:sz w:val="24"/>
                <w:szCs w:val="24"/>
              </w:rPr>
            </w:pPr>
          </w:p>
          <w:p w14:paraId="79FBDF75" w14:textId="77777777" w:rsidR="00E63C3C" w:rsidRPr="00381A2D" w:rsidRDefault="00E63C3C" w:rsidP="00B44CEB">
            <w:pPr>
              <w:rPr>
                <w:rFonts w:ascii="Arial" w:hAnsi="Arial" w:cs="Arial"/>
                <w:b/>
                <w:bCs/>
                <w:sz w:val="24"/>
                <w:szCs w:val="24"/>
              </w:rPr>
            </w:pPr>
          </w:p>
        </w:tc>
        <w:tc>
          <w:tcPr>
            <w:tcW w:w="4508" w:type="dxa"/>
          </w:tcPr>
          <w:p w14:paraId="5440C2BA" w14:textId="4C87E440" w:rsidR="0096407B" w:rsidRDefault="00000F71" w:rsidP="00B44CEB">
            <w:pPr>
              <w:rPr>
                <w:rFonts w:ascii="Arial" w:hAnsi="Arial" w:cs="Arial"/>
                <w:sz w:val="24"/>
                <w:szCs w:val="24"/>
              </w:rPr>
            </w:pPr>
            <w:r>
              <w:rPr>
                <w:rFonts w:ascii="Arial" w:hAnsi="Arial" w:cs="Arial"/>
                <w:sz w:val="24"/>
                <w:szCs w:val="24"/>
              </w:rPr>
              <w:t>User surveys and feedbac</w:t>
            </w:r>
            <w:r w:rsidR="00D61485">
              <w:rPr>
                <w:rFonts w:ascii="Arial" w:hAnsi="Arial" w:cs="Arial"/>
                <w:sz w:val="24"/>
                <w:szCs w:val="24"/>
              </w:rPr>
              <w:t xml:space="preserve">k, </w:t>
            </w:r>
            <w:r w:rsidR="0030674D">
              <w:rPr>
                <w:rFonts w:ascii="Arial" w:hAnsi="Arial" w:cs="Arial"/>
                <w:sz w:val="24"/>
                <w:szCs w:val="24"/>
              </w:rPr>
              <w:t>including digital users</w:t>
            </w:r>
          </w:p>
          <w:p w14:paraId="39E00443" w14:textId="77777777" w:rsidR="00D61485" w:rsidRDefault="00D61485" w:rsidP="00B44CEB">
            <w:pPr>
              <w:rPr>
                <w:rFonts w:ascii="Arial" w:hAnsi="Arial" w:cs="Arial"/>
                <w:sz w:val="24"/>
                <w:szCs w:val="24"/>
              </w:rPr>
            </w:pPr>
          </w:p>
          <w:p w14:paraId="787B1DE2" w14:textId="56A09A5A" w:rsidR="00D61485" w:rsidRPr="000317CD" w:rsidRDefault="00D61485" w:rsidP="00B44CEB">
            <w:pPr>
              <w:rPr>
                <w:rFonts w:ascii="Arial" w:hAnsi="Arial" w:cs="Arial"/>
                <w:sz w:val="24"/>
                <w:szCs w:val="24"/>
              </w:rPr>
            </w:pPr>
            <w:r>
              <w:rPr>
                <w:rFonts w:ascii="Arial" w:hAnsi="Arial" w:cs="Arial"/>
                <w:sz w:val="24"/>
                <w:szCs w:val="24"/>
              </w:rPr>
              <w:t>Engagement and consultation with new/target audiences</w:t>
            </w:r>
          </w:p>
        </w:tc>
      </w:tr>
    </w:tbl>
    <w:p w14:paraId="2A04B95D" w14:textId="77777777" w:rsidR="00440131" w:rsidRPr="00A56567" w:rsidRDefault="00440131" w:rsidP="0063088B">
      <w:pPr>
        <w:rPr>
          <w:rFonts w:ascii="Arial" w:hAnsi="Arial" w:cs="Arial"/>
          <w:b/>
          <w:bCs/>
          <w:sz w:val="28"/>
          <w:szCs w:val="28"/>
        </w:rPr>
      </w:pPr>
    </w:p>
    <w:p w14:paraId="421AA7D3" w14:textId="22D93E39" w:rsidR="007C62BA" w:rsidRPr="00D76228" w:rsidRDefault="00837706">
      <w:pPr>
        <w:rPr>
          <w:rFonts w:ascii="Calibri" w:hAnsi="Calibri" w:cs="Calibri"/>
          <w:sz w:val="28"/>
          <w:szCs w:val="28"/>
        </w:rPr>
      </w:pPr>
      <w:r>
        <w:rPr>
          <w:rFonts w:ascii="Calibri" w:hAnsi="Calibri" w:cs="Calibri"/>
          <w:sz w:val="28"/>
          <w:szCs w:val="28"/>
        </w:rPr>
        <w:t>This Strategy was approved by the Gwent Archives Joint Committee in June 2025</w:t>
      </w:r>
      <w:r w:rsidR="00B44CEB">
        <w:rPr>
          <w:rFonts w:ascii="Calibri" w:hAnsi="Calibri" w:cs="Calibri"/>
          <w:sz w:val="28"/>
          <w:szCs w:val="28"/>
        </w:rPr>
        <w:t>.</w:t>
      </w:r>
      <w:r>
        <w:rPr>
          <w:rFonts w:ascii="Calibri" w:hAnsi="Calibri" w:cs="Calibri"/>
          <w:sz w:val="28"/>
          <w:szCs w:val="28"/>
        </w:rPr>
        <w:t xml:space="preserve"> </w:t>
      </w:r>
    </w:p>
    <w:sectPr w:rsidR="007C62BA" w:rsidRPr="00D76228" w:rsidSect="00837706">
      <w:pgSz w:w="11906" w:h="16838"/>
      <w:pgMar w:top="568"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80133" w14:textId="77777777" w:rsidR="008C1796" w:rsidRDefault="008C1796" w:rsidP="003C17C6">
      <w:pPr>
        <w:spacing w:after="0" w:line="240" w:lineRule="auto"/>
      </w:pPr>
      <w:r>
        <w:separator/>
      </w:r>
    </w:p>
  </w:endnote>
  <w:endnote w:type="continuationSeparator" w:id="0">
    <w:p w14:paraId="6D78A466" w14:textId="77777777" w:rsidR="008C1796" w:rsidRDefault="008C1796" w:rsidP="003C1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0180841"/>
      <w:docPartObj>
        <w:docPartGallery w:val="Page Numbers (Bottom of Page)"/>
        <w:docPartUnique/>
      </w:docPartObj>
    </w:sdtPr>
    <w:sdtContent>
      <w:p w14:paraId="690FB4D9" w14:textId="005F8DFD" w:rsidR="003C17C6" w:rsidRDefault="003C17C6">
        <w:pPr>
          <w:pStyle w:val="Footer"/>
          <w:jc w:val="center"/>
        </w:pPr>
        <w:r>
          <w:fldChar w:fldCharType="begin"/>
        </w:r>
        <w:r>
          <w:instrText>PAGE   \* MERGEFORMAT</w:instrText>
        </w:r>
        <w:r>
          <w:fldChar w:fldCharType="separate"/>
        </w:r>
        <w:r>
          <w:t>2</w:t>
        </w:r>
        <w:r>
          <w:fldChar w:fldCharType="end"/>
        </w:r>
      </w:p>
    </w:sdtContent>
  </w:sdt>
  <w:p w14:paraId="451BA512" w14:textId="77777777" w:rsidR="003C17C6" w:rsidRDefault="003C17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6786741"/>
      <w:docPartObj>
        <w:docPartGallery w:val="Page Numbers (Bottom of Page)"/>
        <w:docPartUnique/>
      </w:docPartObj>
    </w:sdtPr>
    <w:sdtContent>
      <w:p w14:paraId="602FB0A0" w14:textId="75B85E20" w:rsidR="00837706" w:rsidRDefault="00837706">
        <w:pPr>
          <w:pStyle w:val="Footer"/>
          <w:jc w:val="center"/>
        </w:pPr>
        <w:r>
          <w:fldChar w:fldCharType="begin"/>
        </w:r>
        <w:r>
          <w:instrText>PAGE   \* MERGEFORMAT</w:instrText>
        </w:r>
        <w:r>
          <w:fldChar w:fldCharType="separate"/>
        </w:r>
        <w:r>
          <w:t>2</w:t>
        </w:r>
        <w:r>
          <w:fldChar w:fldCharType="end"/>
        </w:r>
      </w:p>
    </w:sdtContent>
  </w:sdt>
  <w:p w14:paraId="2D47B97C" w14:textId="77777777" w:rsidR="00837706" w:rsidRDefault="008377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E3E40" w14:textId="77777777" w:rsidR="008C1796" w:rsidRDefault="008C1796" w:rsidP="003C17C6">
      <w:pPr>
        <w:spacing w:after="0" w:line="240" w:lineRule="auto"/>
      </w:pPr>
      <w:r>
        <w:separator/>
      </w:r>
    </w:p>
  </w:footnote>
  <w:footnote w:type="continuationSeparator" w:id="0">
    <w:p w14:paraId="70CE2052" w14:textId="77777777" w:rsidR="008C1796" w:rsidRDefault="008C1796" w:rsidP="003C17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9C12B" w14:textId="4A1D4740" w:rsidR="00837706" w:rsidRDefault="00837706" w:rsidP="00837706">
    <w:pPr>
      <w:pStyle w:val="NormalWeb"/>
    </w:pPr>
    <w:r>
      <w:rPr>
        <w:noProof/>
      </w:rPr>
      <w:t xml:space="preserve">                                                                                </w:t>
    </w:r>
  </w:p>
  <w:p w14:paraId="04C64D22" w14:textId="11B44B17" w:rsidR="00837706" w:rsidRDefault="00837706" w:rsidP="00837706">
    <w:pPr>
      <w:pStyle w:val="Header"/>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3863C" w14:textId="000FEEAD" w:rsidR="00837706" w:rsidRDefault="00837706">
    <w:pPr>
      <w:pStyle w:val="Header"/>
    </w:pPr>
    <w:r>
      <w:rPr>
        <w:noProof/>
      </w:rPr>
      <w:drawing>
        <wp:inline distT="0" distB="0" distL="0" distR="0" wp14:anchorId="67A84E09" wp14:editId="3EC692DA">
          <wp:extent cx="1625694" cy="769620"/>
          <wp:effectExtent l="0" t="0" r="0" b="0"/>
          <wp:docPr id="691896678"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10630" name="Picture 1" descr="A close-up of a logo&#10;&#10;AI-generated content may be incorrect."/>
                  <pic:cNvPicPr/>
                </pic:nvPicPr>
                <pic:blipFill>
                  <a:blip r:embed="rId1"/>
                  <a:stretch>
                    <a:fillRect/>
                  </a:stretch>
                </pic:blipFill>
                <pic:spPr>
                  <a:xfrm>
                    <a:off x="0" y="0"/>
                    <a:ext cx="1632401" cy="772795"/>
                  </a:xfrm>
                  <a:prstGeom prst="rect">
                    <a:avLst/>
                  </a:prstGeom>
                </pic:spPr>
              </pic:pic>
            </a:graphicData>
          </a:graphic>
        </wp:inline>
      </w:drawing>
    </w:r>
    <w:r>
      <w:rPr>
        <w:noProof/>
      </w:rPr>
      <w:t xml:space="preserve">                                                                                                              </w:t>
    </w:r>
    <w:r>
      <w:rPr>
        <w:noProof/>
      </w:rPr>
      <w:drawing>
        <wp:inline distT="0" distB="0" distL="0" distR="0" wp14:anchorId="63A7F19D" wp14:editId="3CECFE95">
          <wp:extent cx="975995" cy="1180243"/>
          <wp:effectExtent l="0" t="0" r="0" b="1270"/>
          <wp:docPr id="1814337977" name="Picture 2"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logo for a company&#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4054" cy="118998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4EE2"/>
    <w:multiLevelType w:val="hybridMultilevel"/>
    <w:tmpl w:val="E1E0E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85292"/>
    <w:multiLevelType w:val="hybridMultilevel"/>
    <w:tmpl w:val="52FA9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C77918"/>
    <w:multiLevelType w:val="hybridMultilevel"/>
    <w:tmpl w:val="CA4EB9DA"/>
    <w:lvl w:ilvl="0" w:tplc="FFFFFFFF">
      <w:start w:val="1"/>
      <w:numFmt w:val="decimal"/>
      <w:lvlText w:val="%1."/>
      <w:lvlJc w:val="left"/>
      <w:pPr>
        <w:ind w:left="720" w:hanging="360"/>
      </w:pPr>
    </w:lvl>
    <w:lvl w:ilvl="1" w:tplc="7C02CC42">
      <w:start w:val="1"/>
      <w:numFmt w:val="lowerLetter"/>
      <w:lvlText w:val="%2)"/>
      <w:lvlJc w:val="left"/>
      <w:pPr>
        <w:ind w:left="1440" w:hanging="360"/>
      </w:pPr>
      <w:rPr>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952F9C"/>
    <w:multiLevelType w:val="hybridMultilevel"/>
    <w:tmpl w:val="78DAAF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8B7DF1"/>
    <w:multiLevelType w:val="hybridMultilevel"/>
    <w:tmpl w:val="A7C261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583C2C"/>
    <w:multiLevelType w:val="hybridMultilevel"/>
    <w:tmpl w:val="26782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CD0BD1"/>
    <w:multiLevelType w:val="hybridMultilevel"/>
    <w:tmpl w:val="E55A6EBC"/>
    <w:lvl w:ilvl="0" w:tplc="FFFFFFFF">
      <w:start w:val="1"/>
      <w:numFmt w:val="decimal"/>
      <w:lvlText w:val="%1."/>
      <w:lvlJc w:val="left"/>
      <w:pPr>
        <w:ind w:left="720" w:hanging="360"/>
      </w:pPr>
    </w:lvl>
    <w:lvl w:ilvl="1" w:tplc="08090017">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170BAF"/>
    <w:multiLevelType w:val="hybridMultilevel"/>
    <w:tmpl w:val="F1FC0C92"/>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0CB5076"/>
    <w:multiLevelType w:val="hybridMultilevel"/>
    <w:tmpl w:val="E5DE1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251954"/>
    <w:multiLevelType w:val="hybridMultilevel"/>
    <w:tmpl w:val="CC8A6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D85B0F"/>
    <w:multiLevelType w:val="hybridMultilevel"/>
    <w:tmpl w:val="372E4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226ED8"/>
    <w:multiLevelType w:val="hybridMultilevel"/>
    <w:tmpl w:val="58481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E45D0E"/>
    <w:multiLevelType w:val="hybridMultilevel"/>
    <w:tmpl w:val="81E8111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623385"/>
    <w:multiLevelType w:val="hybridMultilevel"/>
    <w:tmpl w:val="4454B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636CA"/>
    <w:multiLevelType w:val="hybridMultilevel"/>
    <w:tmpl w:val="36B898D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026D38"/>
    <w:multiLevelType w:val="multilevel"/>
    <w:tmpl w:val="A08A4BE2"/>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3C555451"/>
    <w:multiLevelType w:val="hybridMultilevel"/>
    <w:tmpl w:val="EF86A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4E3955"/>
    <w:multiLevelType w:val="hybridMultilevel"/>
    <w:tmpl w:val="7F6E42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827714"/>
    <w:multiLevelType w:val="multilevel"/>
    <w:tmpl w:val="84902C82"/>
    <w:lvl w:ilvl="0">
      <w:start w:val="1"/>
      <w:numFmt w:val="upperRoman"/>
      <w:lvlText w:val="%1."/>
      <w:lvlJc w:val="righ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4CF020D"/>
    <w:multiLevelType w:val="hybridMultilevel"/>
    <w:tmpl w:val="D04C6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0745BF"/>
    <w:multiLevelType w:val="hybridMultilevel"/>
    <w:tmpl w:val="88328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294CFF"/>
    <w:multiLevelType w:val="hybridMultilevel"/>
    <w:tmpl w:val="1DD0F8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ABA0DBA"/>
    <w:multiLevelType w:val="multilevel"/>
    <w:tmpl w:val="8C8C82D4"/>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8A87426"/>
    <w:multiLevelType w:val="hybridMultilevel"/>
    <w:tmpl w:val="A53689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FD5689"/>
    <w:multiLevelType w:val="hybridMultilevel"/>
    <w:tmpl w:val="0A6A0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F168E6"/>
    <w:multiLevelType w:val="hybridMultilevel"/>
    <w:tmpl w:val="2C1A3B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E71ECA"/>
    <w:multiLevelType w:val="hybridMultilevel"/>
    <w:tmpl w:val="AAC6E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E60658"/>
    <w:multiLevelType w:val="multilevel"/>
    <w:tmpl w:val="17F698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7EA44C5"/>
    <w:multiLevelType w:val="hybridMultilevel"/>
    <w:tmpl w:val="E7A41D26"/>
    <w:lvl w:ilvl="0" w:tplc="FFFFFFFF">
      <w:start w:val="1"/>
      <w:numFmt w:val="decimal"/>
      <w:lvlText w:val="%1."/>
      <w:lvlJc w:val="left"/>
      <w:pPr>
        <w:ind w:left="720" w:hanging="360"/>
      </w:pPr>
    </w:lvl>
    <w:lvl w:ilvl="1" w:tplc="08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800157D"/>
    <w:multiLevelType w:val="hybridMultilevel"/>
    <w:tmpl w:val="1AD24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E27883"/>
    <w:multiLevelType w:val="hybridMultilevel"/>
    <w:tmpl w:val="2ABAA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F740E6"/>
    <w:multiLevelType w:val="hybridMultilevel"/>
    <w:tmpl w:val="D2885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1912ED"/>
    <w:multiLevelType w:val="multilevel"/>
    <w:tmpl w:val="88744D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A990FCA"/>
    <w:multiLevelType w:val="hybridMultilevel"/>
    <w:tmpl w:val="CB2CFC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7E5BBE"/>
    <w:multiLevelType w:val="multilevel"/>
    <w:tmpl w:val="741CD358"/>
    <w:lvl w:ilvl="0">
      <w:start w:val="1"/>
      <w:numFmt w:val="decimal"/>
      <w:lvlText w:val="%1."/>
      <w:lvlJc w:val="left"/>
      <w:pPr>
        <w:ind w:left="720" w:hanging="360"/>
      </w:pPr>
      <w:rPr>
        <w:b/>
      </w:rPr>
    </w:lvl>
    <w:lvl w:ilvl="1">
      <w:start w:val="1"/>
      <w:numFmt w:val="decimal"/>
      <w:isLgl/>
      <w:lvlText w:val="%1.%2"/>
      <w:lvlJc w:val="left"/>
      <w:pPr>
        <w:ind w:left="720" w:hanging="360"/>
      </w:pPr>
    </w:lvl>
    <w:lvl w:ilvl="2">
      <w:start w:val="1"/>
      <w:numFmt w:val="decimal"/>
      <w:isLgl/>
      <w:lvlText w:val="%1.%2.%3"/>
      <w:lvlJc w:val="left"/>
      <w:pPr>
        <w:ind w:left="1080" w:hanging="720"/>
      </w:pPr>
      <w:rPr>
        <w:i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5" w15:restartNumberingAfterBreak="0">
    <w:nsid w:val="7CCF6A58"/>
    <w:multiLevelType w:val="hybridMultilevel"/>
    <w:tmpl w:val="46524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2746910">
    <w:abstractNumId w:val="29"/>
  </w:num>
  <w:num w:numId="2" w16cid:durableId="147089799">
    <w:abstractNumId w:val="12"/>
  </w:num>
  <w:num w:numId="3" w16cid:durableId="33358679">
    <w:abstractNumId w:val="24"/>
  </w:num>
  <w:num w:numId="4" w16cid:durableId="858589040">
    <w:abstractNumId w:val="0"/>
  </w:num>
  <w:num w:numId="5" w16cid:durableId="1994943716">
    <w:abstractNumId w:val="9"/>
  </w:num>
  <w:num w:numId="6" w16cid:durableId="1264918726">
    <w:abstractNumId w:val="4"/>
  </w:num>
  <w:num w:numId="7" w16cid:durableId="1836264567">
    <w:abstractNumId w:val="35"/>
  </w:num>
  <w:num w:numId="8" w16cid:durableId="504977050">
    <w:abstractNumId w:val="3"/>
  </w:num>
  <w:num w:numId="9" w16cid:durableId="1802190462">
    <w:abstractNumId w:val="8"/>
  </w:num>
  <w:num w:numId="10" w16cid:durableId="1030567785">
    <w:abstractNumId w:val="1"/>
  </w:num>
  <w:num w:numId="11" w16cid:durableId="242184230">
    <w:abstractNumId w:val="19"/>
  </w:num>
  <w:num w:numId="12" w16cid:durableId="1798985555">
    <w:abstractNumId w:val="26"/>
  </w:num>
  <w:num w:numId="13" w16cid:durableId="956788927">
    <w:abstractNumId w:val="15"/>
  </w:num>
  <w:num w:numId="14" w16cid:durableId="13400836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23373182">
    <w:abstractNumId w:val="22"/>
  </w:num>
  <w:num w:numId="16" w16cid:durableId="493226752">
    <w:abstractNumId w:val="10"/>
  </w:num>
  <w:num w:numId="17" w16cid:durableId="1831365574">
    <w:abstractNumId w:val="31"/>
  </w:num>
  <w:num w:numId="18" w16cid:durableId="1522933394">
    <w:abstractNumId w:val="32"/>
  </w:num>
  <w:num w:numId="19" w16cid:durableId="1192037363">
    <w:abstractNumId w:val="27"/>
  </w:num>
  <w:num w:numId="20" w16cid:durableId="697464374">
    <w:abstractNumId w:val="20"/>
  </w:num>
  <w:num w:numId="21" w16cid:durableId="1200119665">
    <w:abstractNumId w:val="17"/>
  </w:num>
  <w:num w:numId="22" w16cid:durableId="1859418122">
    <w:abstractNumId w:val="30"/>
  </w:num>
  <w:num w:numId="23" w16cid:durableId="1210069045">
    <w:abstractNumId w:val="5"/>
  </w:num>
  <w:num w:numId="24" w16cid:durableId="1598293390">
    <w:abstractNumId w:val="23"/>
  </w:num>
  <w:num w:numId="25" w16cid:durableId="994600999">
    <w:abstractNumId w:val="13"/>
  </w:num>
  <w:num w:numId="26" w16cid:durableId="1080369081">
    <w:abstractNumId w:val="16"/>
  </w:num>
  <w:num w:numId="27" w16cid:durableId="1560049550">
    <w:abstractNumId w:val="21"/>
  </w:num>
  <w:num w:numId="28" w16cid:durableId="243154134">
    <w:abstractNumId w:val="25"/>
  </w:num>
  <w:num w:numId="29" w16cid:durableId="1590771512">
    <w:abstractNumId w:val="33"/>
  </w:num>
  <w:num w:numId="30" w16cid:durableId="2005276515">
    <w:abstractNumId w:val="6"/>
  </w:num>
  <w:num w:numId="31" w16cid:durableId="1883440751">
    <w:abstractNumId w:val="2"/>
  </w:num>
  <w:num w:numId="32" w16cid:durableId="230432730">
    <w:abstractNumId w:val="28"/>
  </w:num>
  <w:num w:numId="33" w16cid:durableId="696084222">
    <w:abstractNumId w:val="7"/>
  </w:num>
  <w:num w:numId="34" w16cid:durableId="11147477">
    <w:abstractNumId w:val="18"/>
  </w:num>
  <w:num w:numId="35" w16cid:durableId="579600581">
    <w:abstractNumId w:val="14"/>
  </w:num>
  <w:num w:numId="36" w16cid:durableId="1160275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59A"/>
    <w:rsid w:val="00000F71"/>
    <w:rsid w:val="00002EC9"/>
    <w:rsid w:val="00011937"/>
    <w:rsid w:val="000224B7"/>
    <w:rsid w:val="00023FC6"/>
    <w:rsid w:val="00025EA7"/>
    <w:rsid w:val="00026967"/>
    <w:rsid w:val="00026B33"/>
    <w:rsid w:val="000317CD"/>
    <w:rsid w:val="00032ACC"/>
    <w:rsid w:val="00036719"/>
    <w:rsid w:val="0004735A"/>
    <w:rsid w:val="00052A00"/>
    <w:rsid w:val="00056A10"/>
    <w:rsid w:val="00056E6A"/>
    <w:rsid w:val="00072C91"/>
    <w:rsid w:val="00073BA4"/>
    <w:rsid w:val="00076CDF"/>
    <w:rsid w:val="00080799"/>
    <w:rsid w:val="00082B0C"/>
    <w:rsid w:val="000B246C"/>
    <w:rsid w:val="000B71A8"/>
    <w:rsid w:val="000C063F"/>
    <w:rsid w:val="000D223D"/>
    <w:rsid w:val="000D2F05"/>
    <w:rsid w:val="000D3636"/>
    <w:rsid w:val="000D4DD2"/>
    <w:rsid w:val="000D72E3"/>
    <w:rsid w:val="000E139B"/>
    <w:rsid w:val="000E656E"/>
    <w:rsid w:val="000F3D43"/>
    <w:rsid w:val="00124824"/>
    <w:rsid w:val="0013286F"/>
    <w:rsid w:val="00135917"/>
    <w:rsid w:val="00137545"/>
    <w:rsid w:val="001401D6"/>
    <w:rsid w:val="00141C56"/>
    <w:rsid w:val="00145CDF"/>
    <w:rsid w:val="00152809"/>
    <w:rsid w:val="001555C6"/>
    <w:rsid w:val="00165211"/>
    <w:rsid w:val="00167F2B"/>
    <w:rsid w:val="0017659C"/>
    <w:rsid w:val="00176787"/>
    <w:rsid w:val="00182002"/>
    <w:rsid w:val="00186210"/>
    <w:rsid w:val="00187DAF"/>
    <w:rsid w:val="001923B8"/>
    <w:rsid w:val="001930DE"/>
    <w:rsid w:val="001A6AD4"/>
    <w:rsid w:val="001B6F7E"/>
    <w:rsid w:val="001C0633"/>
    <w:rsid w:val="001C7A39"/>
    <w:rsid w:val="001D39FF"/>
    <w:rsid w:val="001D680A"/>
    <w:rsid w:val="001E50AB"/>
    <w:rsid w:val="001F740B"/>
    <w:rsid w:val="002017F8"/>
    <w:rsid w:val="0020603A"/>
    <w:rsid w:val="002138AD"/>
    <w:rsid w:val="002404F8"/>
    <w:rsid w:val="0024448A"/>
    <w:rsid w:val="00244A55"/>
    <w:rsid w:val="00261468"/>
    <w:rsid w:val="00263E13"/>
    <w:rsid w:val="00265625"/>
    <w:rsid w:val="00274434"/>
    <w:rsid w:val="00275C12"/>
    <w:rsid w:val="00283130"/>
    <w:rsid w:val="002858D7"/>
    <w:rsid w:val="00293BA2"/>
    <w:rsid w:val="002960CF"/>
    <w:rsid w:val="002A4079"/>
    <w:rsid w:val="002C1FD3"/>
    <w:rsid w:val="002C4C23"/>
    <w:rsid w:val="002D2622"/>
    <w:rsid w:val="002F0DB8"/>
    <w:rsid w:val="002F4B36"/>
    <w:rsid w:val="002F6DC4"/>
    <w:rsid w:val="0030398F"/>
    <w:rsid w:val="00306274"/>
    <w:rsid w:val="0030674D"/>
    <w:rsid w:val="0031435D"/>
    <w:rsid w:val="00320694"/>
    <w:rsid w:val="00323350"/>
    <w:rsid w:val="003417F9"/>
    <w:rsid w:val="003436EB"/>
    <w:rsid w:val="00346C56"/>
    <w:rsid w:val="00347325"/>
    <w:rsid w:val="0036519F"/>
    <w:rsid w:val="003664EE"/>
    <w:rsid w:val="00374A74"/>
    <w:rsid w:val="003756D5"/>
    <w:rsid w:val="003812F9"/>
    <w:rsid w:val="00381A2D"/>
    <w:rsid w:val="00383EF1"/>
    <w:rsid w:val="00396CC4"/>
    <w:rsid w:val="003A09D4"/>
    <w:rsid w:val="003A305C"/>
    <w:rsid w:val="003A3DF6"/>
    <w:rsid w:val="003A6456"/>
    <w:rsid w:val="003C17C6"/>
    <w:rsid w:val="003D5244"/>
    <w:rsid w:val="003D6D77"/>
    <w:rsid w:val="003E412B"/>
    <w:rsid w:val="003E58AB"/>
    <w:rsid w:val="003F18DB"/>
    <w:rsid w:val="003F444E"/>
    <w:rsid w:val="003F45B1"/>
    <w:rsid w:val="003F5742"/>
    <w:rsid w:val="003F7D43"/>
    <w:rsid w:val="00414786"/>
    <w:rsid w:val="00416028"/>
    <w:rsid w:val="004168F8"/>
    <w:rsid w:val="00420CB7"/>
    <w:rsid w:val="00421EAC"/>
    <w:rsid w:val="00432FEE"/>
    <w:rsid w:val="00440131"/>
    <w:rsid w:val="004523CE"/>
    <w:rsid w:val="004777DA"/>
    <w:rsid w:val="00481988"/>
    <w:rsid w:val="004A1B82"/>
    <w:rsid w:val="004A73B7"/>
    <w:rsid w:val="004B0151"/>
    <w:rsid w:val="004B3EB8"/>
    <w:rsid w:val="004C2C08"/>
    <w:rsid w:val="004C5B8D"/>
    <w:rsid w:val="004D0C9B"/>
    <w:rsid w:val="004E0C37"/>
    <w:rsid w:val="004E3A99"/>
    <w:rsid w:val="00505E73"/>
    <w:rsid w:val="00513E26"/>
    <w:rsid w:val="00514A89"/>
    <w:rsid w:val="00517C4B"/>
    <w:rsid w:val="00537C3C"/>
    <w:rsid w:val="00540597"/>
    <w:rsid w:val="00543C36"/>
    <w:rsid w:val="00553D14"/>
    <w:rsid w:val="0055579D"/>
    <w:rsid w:val="00567219"/>
    <w:rsid w:val="00575200"/>
    <w:rsid w:val="00576BEE"/>
    <w:rsid w:val="00590E54"/>
    <w:rsid w:val="00593D16"/>
    <w:rsid w:val="005A759A"/>
    <w:rsid w:val="005B6DD9"/>
    <w:rsid w:val="005D7335"/>
    <w:rsid w:val="005E14DF"/>
    <w:rsid w:val="005E57C6"/>
    <w:rsid w:val="005F6706"/>
    <w:rsid w:val="00600DB9"/>
    <w:rsid w:val="0060364B"/>
    <w:rsid w:val="00610AAD"/>
    <w:rsid w:val="006121AD"/>
    <w:rsid w:val="0063088B"/>
    <w:rsid w:val="00632DB9"/>
    <w:rsid w:val="006330A6"/>
    <w:rsid w:val="00636B4C"/>
    <w:rsid w:val="006405CE"/>
    <w:rsid w:val="00641C6F"/>
    <w:rsid w:val="00641DEB"/>
    <w:rsid w:val="006505F4"/>
    <w:rsid w:val="00654D5C"/>
    <w:rsid w:val="00657D1B"/>
    <w:rsid w:val="00662E46"/>
    <w:rsid w:val="006674CE"/>
    <w:rsid w:val="006A3059"/>
    <w:rsid w:val="006B59BF"/>
    <w:rsid w:val="006B76EA"/>
    <w:rsid w:val="006C1BDD"/>
    <w:rsid w:val="006C7886"/>
    <w:rsid w:val="006D5264"/>
    <w:rsid w:val="006E2B99"/>
    <w:rsid w:val="006F0A08"/>
    <w:rsid w:val="006F0D25"/>
    <w:rsid w:val="006F53CA"/>
    <w:rsid w:val="00702ECF"/>
    <w:rsid w:val="00715D20"/>
    <w:rsid w:val="00717A66"/>
    <w:rsid w:val="00745867"/>
    <w:rsid w:val="007468C6"/>
    <w:rsid w:val="00752F7B"/>
    <w:rsid w:val="007537B5"/>
    <w:rsid w:val="00753A42"/>
    <w:rsid w:val="00755360"/>
    <w:rsid w:val="00762FD4"/>
    <w:rsid w:val="00766251"/>
    <w:rsid w:val="0077454E"/>
    <w:rsid w:val="007809CD"/>
    <w:rsid w:val="007848EF"/>
    <w:rsid w:val="0078523A"/>
    <w:rsid w:val="00790546"/>
    <w:rsid w:val="0079191E"/>
    <w:rsid w:val="00794923"/>
    <w:rsid w:val="00795A7A"/>
    <w:rsid w:val="007A1C04"/>
    <w:rsid w:val="007B692D"/>
    <w:rsid w:val="007C32D3"/>
    <w:rsid w:val="007C3F1E"/>
    <w:rsid w:val="007C62BA"/>
    <w:rsid w:val="007C6FA4"/>
    <w:rsid w:val="007C7A79"/>
    <w:rsid w:val="007E0EC3"/>
    <w:rsid w:val="007E4AA3"/>
    <w:rsid w:val="00800B3E"/>
    <w:rsid w:val="00810319"/>
    <w:rsid w:val="00811F72"/>
    <w:rsid w:val="00812577"/>
    <w:rsid w:val="00813044"/>
    <w:rsid w:val="0081797C"/>
    <w:rsid w:val="00837706"/>
    <w:rsid w:val="00844D77"/>
    <w:rsid w:val="00856F90"/>
    <w:rsid w:val="00893B63"/>
    <w:rsid w:val="008A0939"/>
    <w:rsid w:val="008A2836"/>
    <w:rsid w:val="008C1796"/>
    <w:rsid w:val="008E65C5"/>
    <w:rsid w:val="008F095C"/>
    <w:rsid w:val="008F20B6"/>
    <w:rsid w:val="008F6EBA"/>
    <w:rsid w:val="009173B0"/>
    <w:rsid w:val="009173EB"/>
    <w:rsid w:val="00917F8C"/>
    <w:rsid w:val="00920D1C"/>
    <w:rsid w:val="00920F6B"/>
    <w:rsid w:val="00921044"/>
    <w:rsid w:val="00924A00"/>
    <w:rsid w:val="00926371"/>
    <w:rsid w:val="009302AC"/>
    <w:rsid w:val="00930CAE"/>
    <w:rsid w:val="00931BD2"/>
    <w:rsid w:val="009370BB"/>
    <w:rsid w:val="0094047A"/>
    <w:rsid w:val="009415F8"/>
    <w:rsid w:val="00944099"/>
    <w:rsid w:val="00961E0E"/>
    <w:rsid w:val="0096407B"/>
    <w:rsid w:val="0096798A"/>
    <w:rsid w:val="00972617"/>
    <w:rsid w:val="00976F2D"/>
    <w:rsid w:val="00980912"/>
    <w:rsid w:val="00983AFF"/>
    <w:rsid w:val="009861A6"/>
    <w:rsid w:val="00986FB4"/>
    <w:rsid w:val="00996E8C"/>
    <w:rsid w:val="00997F97"/>
    <w:rsid w:val="009A3415"/>
    <w:rsid w:val="009A78BC"/>
    <w:rsid w:val="009D50D7"/>
    <w:rsid w:val="009E39D8"/>
    <w:rsid w:val="009E76B6"/>
    <w:rsid w:val="009F139D"/>
    <w:rsid w:val="009F7F90"/>
    <w:rsid w:val="00A0062E"/>
    <w:rsid w:val="00A01ABD"/>
    <w:rsid w:val="00A15562"/>
    <w:rsid w:val="00A42C6C"/>
    <w:rsid w:val="00A43C84"/>
    <w:rsid w:val="00A44326"/>
    <w:rsid w:val="00A45582"/>
    <w:rsid w:val="00A46381"/>
    <w:rsid w:val="00A52D62"/>
    <w:rsid w:val="00A56567"/>
    <w:rsid w:val="00A6401E"/>
    <w:rsid w:val="00A70BE1"/>
    <w:rsid w:val="00A71069"/>
    <w:rsid w:val="00A80E28"/>
    <w:rsid w:val="00AA4386"/>
    <w:rsid w:val="00AB7668"/>
    <w:rsid w:val="00AC4EA1"/>
    <w:rsid w:val="00AC5203"/>
    <w:rsid w:val="00AD1E53"/>
    <w:rsid w:val="00AD6668"/>
    <w:rsid w:val="00AE03AF"/>
    <w:rsid w:val="00AF68A3"/>
    <w:rsid w:val="00B01911"/>
    <w:rsid w:val="00B042E9"/>
    <w:rsid w:val="00B06622"/>
    <w:rsid w:val="00B24D0E"/>
    <w:rsid w:val="00B25004"/>
    <w:rsid w:val="00B261DE"/>
    <w:rsid w:val="00B31E03"/>
    <w:rsid w:val="00B413B7"/>
    <w:rsid w:val="00B44CEB"/>
    <w:rsid w:val="00B4758A"/>
    <w:rsid w:val="00B4770C"/>
    <w:rsid w:val="00B51D2A"/>
    <w:rsid w:val="00B6097D"/>
    <w:rsid w:val="00B742B3"/>
    <w:rsid w:val="00B765D5"/>
    <w:rsid w:val="00B7681F"/>
    <w:rsid w:val="00B82001"/>
    <w:rsid w:val="00B9787F"/>
    <w:rsid w:val="00BA38B8"/>
    <w:rsid w:val="00BA4262"/>
    <w:rsid w:val="00BB4AC0"/>
    <w:rsid w:val="00BB70F5"/>
    <w:rsid w:val="00BC0D9F"/>
    <w:rsid w:val="00BC56F0"/>
    <w:rsid w:val="00BD6280"/>
    <w:rsid w:val="00BF37FB"/>
    <w:rsid w:val="00C04440"/>
    <w:rsid w:val="00C60D1F"/>
    <w:rsid w:val="00C915B4"/>
    <w:rsid w:val="00C916C0"/>
    <w:rsid w:val="00C930E7"/>
    <w:rsid w:val="00CA15FB"/>
    <w:rsid w:val="00CA4C1F"/>
    <w:rsid w:val="00CB719D"/>
    <w:rsid w:val="00CC6523"/>
    <w:rsid w:val="00CD0610"/>
    <w:rsid w:val="00CE1933"/>
    <w:rsid w:val="00CE2200"/>
    <w:rsid w:val="00CE7EB7"/>
    <w:rsid w:val="00CF6D89"/>
    <w:rsid w:val="00D10359"/>
    <w:rsid w:val="00D13ACE"/>
    <w:rsid w:val="00D14408"/>
    <w:rsid w:val="00D147D0"/>
    <w:rsid w:val="00D266D9"/>
    <w:rsid w:val="00D26DE2"/>
    <w:rsid w:val="00D30DC4"/>
    <w:rsid w:val="00D55425"/>
    <w:rsid w:val="00D571FD"/>
    <w:rsid w:val="00D61485"/>
    <w:rsid w:val="00D71D7C"/>
    <w:rsid w:val="00D744DB"/>
    <w:rsid w:val="00D76228"/>
    <w:rsid w:val="00D82651"/>
    <w:rsid w:val="00D87FE2"/>
    <w:rsid w:val="00D93191"/>
    <w:rsid w:val="00D93A6A"/>
    <w:rsid w:val="00D9629D"/>
    <w:rsid w:val="00DB6EC1"/>
    <w:rsid w:val="00DB7F51"/>
    <w:rsid w:val="00DC6635"/>
    <w:rsid w:val="00DE5EE1"/>
    <w:rsid w:val="00DE7BAF"/>
    <w:rsid w:val="00DF12D3"/>
    <w:rsid w:val="00DF6432"/>
    <w:rsid w:val="00E0264F"/>
    <w:rsid w:val="00E03E29"/>
    <w:rsid w:val="00E06002"/>
    <w:rsid w:val="00E11192"/>
    <w:rsid w:val="00E11D72"/>
    <w:rsid w:val="00E13BF6"/>
    <w:rsid w:val="00E17437"/>
    <w:rsid w:val="00E23BB0"/>
    <w:rsid w:val="00E26E11"/>
    <w:rsid w:val="00E33B5C"/>
    <w:rsid w:val="00E36F5D"/>
    <w:rsid w:val="00E3799C"/>
    <w:rsid w:val="00E47C8C"/>
    <w:rsid w:val="00E63C3C"/>
    <w:rsid w:val="00E74468"/>
    <w:rsid w:val="00E86151"/>
    <w:rsid w:val="00EA18F4"/>
    <w:rsid w:val="00EA2982"/>
    <w:rsid w:val="00EA52B5"/>
    <w:rsid w:val="00EA7ABE"/>
    <w:rsid w:val="00EB00DA"/>
    <w:rsid w:val="00EB1B31"/>
    <w:rsid w:val="00EB3606"/>
    <w:rsid w:val="00EC3F45"/>
    <w:rsid w:val="00ED0822"/>
    <w:rsid w:val="00EE78FC"/>
    <w:rsid w:val="00EF384D"/>
    <w:rsid w:val="00EF5378"/>
    <w:rsid w:val="00F00EEA"/>
    <w:rsid w:val="00F07980"/>
    <w:rsid w:val="00F10267"/>
    <w:rsid w:val="00F14BE1"/>
    <w:rsid w:val="00F214EC"/>
    <w:rsid w:val="00F26053"/>
    <w:rsid w:val="00F31C45"/>
    <w:rsid w:val="00F353A7"/>
    <w:rsid w:val="00F40677"/>
    <w:rsid w:val="00F40A78"/>
    <w:rsid w:val="00F41711"/>
    <w:rsid w:val="00F4735B"/>
    <w:rsid w:val="00F538A8"/>
    <w:rsid w:val="00F54A94"/>
    <w:rsid w:val="00F561AD"/>
    <w:rsid w:val="00F73874"/>
    <w:rsid w:val="00F73883"/>
    <w:rsid w:val="00F766B6"/>
    <w:rsid w:val="00F7700D"/>
    <w:rsid w:val="00F91458"/>
    <w:rsid w:val="00FA078A"/>
    <w:rsid w:val="00FA2F9C"/>
    <w:rsid w:val="00FA7E66"/>
    <w:rsid w:val="00FB1024"/>
    <w:rsid w:val="00FB2533"/>
    <w:rsid w:val="00FB540B"/>
    <w:rsid w:val="00FC03D7"/>
    <w:rsid w:val="00FC22F6"/>
    <w:rsid w:val="00FC3846"/>
    <w:rsid w:val="00FD07B3"/>
    <w:rsid w:val="00FE2707"/>
    <w:rsid w:val="00FF5570"/>
    <w:rsid w:val="00FF79CE"/>
    <w:rsid w:val="0EAC4BE4"/>
    <w:rsid w:val="16024B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A91140"/>
  <w15:chartTrackingRefBased/>
  <w15:docId w15:val="{E96F07FC-7BFE-4F5C-B59C-7D111E527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75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A75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A75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A75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A75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75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75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75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75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75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A75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A75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A75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A75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75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75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75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759A"/>
    <w:rPr>
      <w:rFonts w:eastAsiaTheme="majorEastAsia" w:cstheme="majorBidi"/>
      <w:color w:val="272727" w:themeColor="text1" w:themeTint="D8"/>
    </w:rPr>
  </w:style>
  <w:style w:type="paragraph" w:styleId="Title">
    <w:name w:val="Title"/>
    <w:basedOn w:val="Normal"/>
    <w:next w:val="Normal"/>
    <w:link w:val="TitleChar"/>
    <w:uiPriority w:val="10"/>
    <w:qFormat/>
    <w:rsid w:val="005A75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75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75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75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759A"/>
    <w:pPr>
      <w:spacing w:before="160"/>
      <w:jc w:val="center"/>
    </w:pPr>
    <w:rPr>
      <w:i/>
      <w:iCs/>
      <w:color w:val="404040" w:themeColor="text1" w:themeTint="BF"/>
    </w:rPr>
  </w:style>
  <w:style w:type="character" w:customStyle="1" w:styleId="QuoteChar">
    <w:name w:val="Quote Char"/>
    <w:basedOn w:val="DefaultParagraphFont"/>
    <w:link w:val="Quote"/>
    <w:uiPriority w:val="29"/>
    <w:rsid w:val="005A759A"/>
    <w:rPr>
      <w:i/>
      <w:iCs/>
      <w:color w:val="404040" w:themeColor="text1" w:themeTint="BF"/>
    </w:rPr>
  </w:style>
  <w:style w:type="paragraph" w:styleId="ListParagraph">
    <w:name w:val="List Paragraph"/>
    <w:basedOn w:val="Normal"/>
    <w:uiPriority w:val="34"/>
    <w:qFormat/>
    <w:rsid w:val="005A759A"/>
    <w:pPr>
      <w:ind w:left="720"/>
      <w:contextualSpacing/>
    </w:pPr>
  </w:style>
  <w:style w:type="character" w:styleId="IntenseEmphasis">
    <w:name w:val="Intense Emphasis"/>
    <w:basedOn w:val="DefaultParagraphFont"/>
    <w:uiPriority w:val="21"/>
    <w:qFormat/>
    <w:rsid w:val="005A759A"/>
    <w:rPr>
      <w:i/>
      <w:iCs/>
      <w:color w:val="0F4761" w:themeColor="accent1" w:themeShade="BF"/>
    </w:rPr>
  </w:style>
  <w:style w:type="paragraph" w:styleId="IntenseQuote">
    <w:name w:val="Intense Quote"/>
    <w:basedOn w:val="Normal"/>
    <w:next w:val="Normal"/>
    <w:link w:val="IntenseQuoteChar"/>
    <w:uiPriority w:val="30"/>
    <w:qFormat/>
    <w:rsid w:val="005A75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759A"/>
    <w:rPr>
      <w:i/>
      <w:iCs/>
      <w:color w:val="0F4761" w:themeColor="accent1" w:themeShade="BF"/>
    </w:rPr>
  </w:style>
  <w:style w:type="character" w:styleId="IntenseReference">
    <w:name w:val="Intense Reference"/>
    <w:basedOn w:val="DefaultParagraphFont"/>
    <w:uiPriority w:val="32"/>
    <w:qFormat/>
    <w:rsid w:val="005A759A"/>
    <w:rPr>
      <w:b/>
      <w:bCs/>
      <w:smallCaps/>
      <w:color w:val="0F4761" w:themeColor="accent1" w:themeShade="BF"/>
      <w:spacing w:val="5"/>
    </w:rPr>
  </w:style>
  <w:style w:type="character" w:styleId="CommentReference">
    <w:name w:val="annotation reference"/>
    <w:basedOn w:val="DefaultParagraphFont"/>
    <w:uiPriority w:val="99"/>
    <w:semiHidden/>
    <w:unhideWhenUsed/>
    <w:rsid w:val="00CE7EB7"/>
    <w:rPr>
      <w:sz w:val="16"/>
      <w:szCs w:val="16"/>
    </w:rPr>
  </w:style>
  <w:style w:type="paragraph" w:styleId="CommentText">
    <w:name w:val="annotation text"/>
    <w:basedOn w:val="Normal"/>
    <w:link w:val="CommentTextChar"/>
    <w:uiPriority w:val="99"/>
    <w:unhideWhenUsed/>
    <w:rsid w:val="00CE7EB7"/>
    <w:pPr>
      <w:spacing w:line="240" w:lineRule="auto"/>
    </w:pPr>
    <w:rPr>
      <w:sz w:val="20"/>
      <w:szCs w:val="20"/>
    </w:rPr>
  </w:style>
  <w:style w:type="character" w:customStyle="1" w:styleId="CommentTextChar">
    <w:name w:val="Comment Text Char"/>
    <w:basedOn w:val="DefaultParagraphFont"/>
    <w:link w:val="CommentText"/>
    <w:uiPriority w:val="99"/>
    <w:rsid w:val="00CE7EB7"/>
    <w:rPr>
      <w:sz w:val="20"/>
      <w:szCs w:val="20"/>
    </w:rPr>
  </w:style>
  <w:style w:type="paragraph" w:styleId="CommentSubject">
    <w:name w:val="annotation subject"/>
    <w:basedOn w:val="CommentText"/>
    <w:next w:val="CommentText"/>
    <w:link w:val="CommentSubjectChar"/>
    <w:uiPriority w:val="99"/>
    <w:semiHidden/>
    <w:unhideWhenUsed/>
    <w:rsid w:val="00CE7EB7"/>
    <w:rPr>
      <w:b/>
      <w:bCs/>
    </w:rPr>
  </w:style>
  <w:style w:type="character" w:customStyle="1" w:styleId="CommentSubjectChar">
    <w:name w:val="Comment Subject Char"/>
    <w:basedOn w:val="CommentTextChar"/>
    <w:link w:val="CommentSubject"/>
    <w:uiPriority w:val="99"/>
    <w:semiHidden/>
    <w:rsid w:val="00CE7EB7"/>
    <w:rPr>
      <w:b/>
      <w:bCs/>
      <w:sz w:val="20"/>
      <w:szCs w:val="20"/>
    </w:rPr>
  </w:style>
  <w:style w:type="character" w:styleId="Hyperlink">
    <w:name w:val="Hyperlink"/>
    <w:basedOn w:val="DefaultParagraphFont"/>
    <w:uiPriority w:val="99"/>
    <w:unhideWhenUsed/>
    <w:rsid w:val="00414786"/>
    <w:rPr>
      <w:color w:val="467886" w:themeColor="hyperlink"/>
      <w:u w:val="single"/>
    </w:rPr>
  </w:style>
  <w:style w:type="character" w:styleId="UnresolvedMention">
    <w:name w:val="Unresolved Mention"/>
    <w:basedOn w:val="DefaultParagraphFont"/>
    <w:uiPriority w:val="99"/>
    <w:semiHidden/>
    <w:unhideWhenUsed/>
    <w:rsid w:val="00414786"/>
    <w:rPr>
      <w:color w:val="605E5C"/>
      <w:shd w:val="clear" w:color="auto" w:fill="E1DFDD"/>
    </w:rPr>
  </w:style>
  <w:style w:type="table" w:styleId="TableGrid">
    <w:name w:val="Table Grid"/>
    <w:basedOn w:val="TableNormal"/>
    <w:uiPriority w:val="39"/>
    <w:rsid w:val="00B82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0546"/>
    <w:pPr>
      <w:spacing w:after="0" w:line="240" w:lineRule="auto"/>
    </w:pPr>
  </w:style>
  <w:style w:type="paragraph" w:styleId="Header">
    <w:name w:val="header"/>
    <w:basedOn w:val="Normal"/>
    <w:link w:val="HeaderChar"/>
    <w:uiPriority w:val="99"/>
    <w:unhideWhenUsed/>
    <w:rsid w:val="003C1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17C6"/>
  </w:style>
  <w:style w:type="paragraph" w:styleId="Footer">
    <w:name w:val="footer"/>
    <w:basedOn w:val="Normal"/>
    <w:link w:val="FooterChar"/>
    <w:uiPriority w:val="99"/>
    <w:unhideWhenUsed/>
    <w:rsid w:val="003C1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17C6"/>
  </w:style>
  <w:style w:type="paragraph" w:styleId="NormalWeb">
    <w:name w:val="Normal (Web)"/>
    <w:basedOn w:val="Normal"/>
    <w:uiPriority w:val="99"/>
    <w:semiHidden/>
    <w:unhideWhenUsed/>
    <w:rsid w:val="0083770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48449">
      <w:bodyDiv w:val="1"/>
      <w:marLeft w:val="0"/>
      <w:marRight w:val="0"/>
      <w:marTop w:val="0"/>
      <w:marBottom w:val="0"/>
      <w:divBdr>
        <w:top w:val="none" w:sz="0" w:space="0" w:color="auto"/>
        <w:left w:val="none" w:sz="0" w:space="0" w:color="auto"/>
        <w:bottom w:val="none" w:sz="0" w:space="0" w:color="auto"/>
        <w:right w:val="none" w:sz="0" w:space="0" w:color="auto"/>
      </w:divBdr>
    </w:div>
    <w:div w:id="368145332">
      <w:bodyDiv w:val="1"/>
      <w:marLeft w:val="0"/>
      <w:marRight w:val="0"/>
      <w:marTop w:val="0"/>
      <w:marBottom w:val="0"/>
      <w:divBdr>
        <w:top w:val="none" w:sz="0" w:space="0" w:color="auto"/>
        <w:left w:val="none" w:sz="0" w:space="0" w:color="auto"/>
        <w:bottom w:val="none" w:sz="0" w:space="0" w:color="auto"/>
        <w:right w:val="none" w:sz="0" w:space="0" w:color="auto"/>
      </w:divBdr>
    </w:div>
    <w:div w:id="839927932">
      <w:bodyDiv w:val="1"/>
      <w:marLeft w:val="0"/>
      <w:marRight w:val="0"/>
      <w:marTop w:val="0"/>
      <w:marBottom w:val="0"/>
      <w:divBdr>
        <w:top w:val="none" w:sz="0" w:space="0" w:color="auto"/>
        <w:left w:val="none" w:sz="0" w:space="0" w:color="auto"/>
        <w:bottom w:val="none" w:sz="0" w:space="0" w:color="auto"/>
        <w:right w:val="none" w:sz="0" w:space="0" w:color="auto"/>
      </w:divBdr>
    </w:div>
    <w:div w:id="1150320057">
      <w:bodyDiv w:val="1"/>
      <w:marLeft w:val="0"/>
      <w:marRight w:val="0"/>
      <w:marTop w:val="0"/>
      <w:marBottom w:val="0"/>
      <w:divBdr>
        <w:top w:val="none" w:sz="0" w:space="0" w:color="auto"/>
        <w:left w:val="none" w:sz="0" w:space="0" w:color="auto"/>
        <w:bottom w:val="none" w:sz="0" w:space="0" w:color="auto"/>
        <w:right w:val="none" w:sz="0" w:space="0" w:color="auto"/>
      </w:divBdr>
    </w:div>
    <w:div w:id="1497841225">
      <w:bodyDiv w:val="1"/>
      <w:marLeft w:val="0"/>
      <w:marRight w:val="0"/>
      <w:marTop w:val="0"/>
      <w:marBottom w:val="0"/>
      <w:divBdr>
        <w:top w:val="none" w:sz="0" w:space="0" w:color="auto"/>
        <w:left w:val="none" w:sz="0" w:space="0" w:color="auto"/>
        <w:bottom w:val="none" w:sz="0" w:space="0" w:color="auto"/>
        <w:right w:val="none" w:sz="0" w:space="0" w:color="auto"/>
      </w:divBdr>
    </w:div>
    <w:div w:id="1834564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igitalculturecompass.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dpconline.org/digipres/implement-digipres/dpc-ra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II_x002f_Sensitivity xmlns="c40dd51c-0b93-41a3-8ce1-c0167702c6f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CBC - Word" ma:contentTypeID="0x010100F62BDD624346DE44BD667E2A6833A2F3007EEEB4D46083384790AB52459BD6D777" ma:contentTypeVersion="24" ma:contentTypeDescription="" ma:contentTypeScope="" ma:versionID="7ad1614cf7fe52133283e8b28d7f3471">
  <xsd:schema xmlns:xsd="http://www.w3.org/2001/XMLSchema" xmlns:xs="http://www.w3.org/2001/XMLSchema" xmlns:p="http://schemas.microsoft.com/office/2006/metadata/properties" xmlns:ns2="c40dd51c-0b93-41a3-8ce1-c0167702c6fe" targetNamespace="http://schemas.microsoft.com/office/2006/metadata/properties" ma:root="true" ma:fieldsID="da6bb1f80b24a4a9d265912684625a71" ns2:_="">
    <xsd:import namespace="c40dd51c-0b93-41a3-8ce1-c0167702c6fe"/>
    <xsd:element name="properties">
      <xsd:complexType>
        <xsd:sequence>
          <xsd:element name="documentManagement">
            <xsd:complexType>
              <xsd:all>
                <xsd:element ref="ns2:PII_x002f_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dd51c-0b93-41a3-8ce1-c0167702c6fe" elementFormDefault="qualified">
    <xsd:import namespace="http://schemas.microsoft.com/office/2006/documentManagement/types"/>
    <xsd:import namespace="http://schemas.microsoft.com/office/infopath/2007/PartnerControls"/>
    <xsd:element name="PII_x002f_Sensitivity" ma:index="8" nillable="true" ma:displayName="PII/Sensitivity" ma:format="Dropdown" ma:internalName="PII_x002F_Sensitivity">
      <xsd:simpleType>
        <xsd:restriction base="dms:Choice">
          <xsd:enumeration value="None/Public"/>
          <xsd:enumeration value="Personal"/>
          <xsd:enumeration value="Special Category"/>
          <xsd:enumeration value="Commercially Sensi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945d2c57-1183-427d-a604-2e0ffdafb2d4" ContentTypeId="0x010100F62BDD624346DE44BD667E2A6833A2F3"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58C94-F7D4-4FFC-A81D-6BB215588935}">
  <ds:schemaRefs>
    <ds:schemaRef ds:uri="http://schemas.microsoft.com/office/2006/metadata/properties"/>
    <ds:schemaRef ds:uri="http://schemas.microsoft.com/office/infopath/2007/PartnerControls"/>
    <ds:schemaRef ds:uri="c40dd51c-0b93-41a3-8ce1-c0167702c6fe"/>
  </ds:schemaRefs>
</ds:datastoreItem>
</file>

<file path=customXml/itemProps2.xml><?xml version="1.0" encoding="utf-8"?>
<ds:datastoreItem xmlns:ds="http://schemas.openxmlformats.org/officeDocument/2006/customXml" ds:itemID="{20E1641B-0089-49D7-9FBE-166947E87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dd51c-0b93-41a3-8ce1-c0167702c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52F110-3DAE-47E7-B090-CB156E3D78EB}">
  <ds:schemaRefs>
    <ds:schemaRef ds:uri="http://schemas.microsoft.com/sharepoint/v3/contenttype/forms"/>
  </ds:schemaRefs>
</ds:datastoreItem>
</file>

<file path=customXml/itemProps4.xml><?xml version="1.0" encoding="utf-8"?>
<ds:datastoreItem xmlns:ds="http://schemas.openxmlformats.org/officeDocument/2006/customXml" ds:itemID="{AC5F960A-F5B6-45AA-859B-488D8B6BA137}">
  <ds:schemaRefs>
    <ds:schemaRef ds:uri="Microsoft.SharePoint.Taxonomy.ContentTypeSync"/>
  </ds:schemaRefs>
</ds:datastoreItem>
</file>

<file path=customXml/itemProps5.xml><?xml version="1.0" encoding="utf-8"?>
<ds:datastoreItem xmlns:ds="http://schemas.openxmlformats.org/officeDocument/2006/customXml" ds:itemID="{C8B57897-4917-4EAB-88F5-57019EB40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1736</Words>
  <Characters>9896</Characters>
  <Application>Microsoft Office Word</Application>
  <DocSecurity>0</DocSecurity>
  <Lines>82</Lines>
  <Paragraphs>23</Paragraphs>
  <ScaleCrop>false</ScaleCrop>
  <Company/>
  <LinksUpToDate>false</LinksUpToDate>
  <CharactersWithSpaces>11609</CharactersWithSpaces>
  <SharedDoc>false</SharedDoc>
  <HLinks>
    <vt:vector size="12" baseType="variant">
      <vt:variant>
        <vt:i4>1704009</vt:i4>
      </vt:variant>
      <vt:variant>
        <vt:i4>3</vt:i4>
      </vt:variant>
      <vt:variant>
        <vt:i4>0</vt:i4>
      </vt:variant>
      <vt:variant>
        <vt:i4>5</vt:i4>
      </vt:variant>
      <vt:variant>
        <vt:lpwstr>https://digitalculturecompass.org.uk/</vt:lpwstr>
      </vt:variant>
      <vt:variant>
        <vt:lpwstr/>
      </vt:variant>
      <vt:variant>
        <vt:i4>5177423</vt:i4>
      </vt:variant>
      <vt:variant>
        <vt:i4>0</vt:i4>
      </vt:variant>
      <vt:variant>
        <vt:i4>0</vt:i4>
      </vt:variant>
      <vt:variant>
        <vt:i4>5</vt:i4>
      </vt:variant>
      <vt:variant>
        <vt:lpwstr>https://www.dpconline.org/digipres/implement-digipres/dpc-ram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Bolton</dc:creator>
  <cp:keywords/>
  <dc:description/>
  <cp:lastModifiedBy>Whitehead, Neta</cp:lastModifiedBy>
  <cp:revision>2</cp:revision>
  <dcterms:created xsi:type="dcterms:W3CDTF">2025-06-30T10:09:00Z</dcterms:created>
  <dcterms:modified xsi:type="dcterms:W3CDTF">2025-06-30T10:09:00Z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0x010100F62BDD624346DE44BD667E2A6833A2F3007EEEB4D46083384790AB52459BD6D777</vt:lpwstr>
  </property>
  <property fmtid="{D5CDD505-2E9C-101B-9397-08002B2CF9AE}" pid="3" name="MediaServiceImageTags">
    <vt:lpwstr/>
  </property>
  <property fmtid="{D5CDD505-2E9C-101B-9397-08002B2CF9AE}" pid="4" name="GrammarlyDocumentId">
    <vt:lpwstr>6bf448f929f9acef0664a9dcb2018d883b9f6fe5398459f5fb91ac49b7247f0a</vt:lpwstr>
  </property>
</Properties>
</file>